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85" w:rsidRPr="00E932E3"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AL-FARABI KAZAKH NATIONAL UNIVERSITY</w:t>
      </w:r>
    </w:p>
    <w:p w:rsidR="00BC1285" w:rsidRPr="00E932E3"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Faculty of Mechanics and Mathematics</w:t>
      </w:r>
    </w:p>
    <w:p w:rsidR="00BC1285" w:rsidRPr="00E932E3"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Department of Mathematics</w:t>
      </w:r>
    </w:p>
    <w:p w:rsidR="00BC1285" w:rsidRPr="00E932E3" w:rsidRDefault="00BC1285" w:rsidP="00BC1285">
      <w:pPr>
        <w:spacing w:line="240" w:lineRule="auto"/>
        <w:jc w:val="center"/>
        <w:rPr>
          <w:rFonts w:ascii="Times New Roman" w:hAnsi="Times New Roman" w:cs="Times New Roman"/>
          <w:color w:val="000000" w:themeColor="text1"/>
          <w:sz w:val="24"/>
          <w:szCs w:val="24"/>
          <w:lang w:val="en-US"/>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APPROVED</w:t>
      </w:r>
    </w:p>
    <w:p w:rsidR="00BC1285" w:rsidRPr="00140A21"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Head of the Department of Mathematics</w:t>
      </w:r>
    </w:p>
    <w:p w:rsidR="00BC1285" w:rsidRPr="00140A21" w:rsidRDefault="00BC1285" w:rsidP="00BC1285">
      <w:pPr>
        <w:spacing w:line="240" w:lineRule="auto"/>
        <w:rPr>
          <w:rFonts w:ascii="Times New Roman" w:hAnsi="Times New Roman" w:cs="Times New Roman"/>
          <w:b/>
          <w:color w:val="000000" w:themeColor="text1"/>
          <w:sz w:val="16"/>
          <w:szCs w:val="16"/>
          <w:lang w:val="en-US"/>
        </w:rPr>
      </w:pPr>
    </w:p>
    <w:p w:rsidR="00BC1285" w:rsidRPr="00140A21" w:rsidRDefault="00E932E3" w:rsidP="00BC1285">
      <w:pPr>
        <w:spacing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_________________ S</w:t>
      </w:r>
      <w:r w:rsidR="00BC1285" w:rsidRPr="00140A21">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en-US"/>
        </w:rPr>
        <w:t>E</w:t>
      </w:r>
      <w:r w:rsidR="00BC1285" w:rsidRPr="00140A21">
        <w:rPr>
          <w:rFonts w:ascii="Times New Roman" w:hAnsi="Times New Roman" w:cs="Times New Roman"/>
          <w:b/>
          <w:color w:val="000000" w:themeColor="text1"/>
          <w:sz w:val="24"/>
          <w:szCs w:val="24"/>
          <w:lang w:val="kk-KZ"/>
        </w:rPr>
        <w:t>. </w:t>
      </w:r>
      <w:proofErr w:type="spellStart"/>
      <w:r>
        <w:rPr>
          <w:rFonts w:ascii="Times New Roman" w:hAnsi="Times New Roman" w:cs="Times New Roman"/>
          <w:b/>
          <w:color w:val="000000" w:themeColor="text1"/>
          <w:sz w:val="24"/>
          <w:szCs w:val="24"/>
          <w:lang w:val="en-US"/>
        </w:rPr>
        <w:t>Kassenov</w:t>
      </w:r>
      <w:proofErr w:type="spellEnd"/>
    </w:p>
    <w:p w:rsidR="00BC1285" w:rsidRPr="00140A21" w:rsidRDefault="00BC1285" w:rsidP="00BC1285">
      <w:pPr>
        <w:spacing w:line="240" w:lineRule="auto"/>
        <w:rPr>
          <w:rFonts w:ascii="Times New Roman" w:hAnsi="Times New Roman" w:cs="Times New Roman"/>
          <w:b/>
          <w:color w:val="000000" w:themeColor="text1"/>
          <w:sz w:val="16"/>
          <w:szCs w:val="16"/>
          <w:lang w:val="kk-KZ"/>
        </w:rPr>
      </w:pPr>
    </w:p>
    <w:p w:rsidR="00BC1285" w:rsidRPr="00140A21" w:rsidRDefault="00E932E3" w:rsidP="00BC1285">
      <w:pPr>
        <w:spacing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«___» ___________ 2025</w:t>
      </w:r>
      <w:r w:rsidR="00BC1285" w:rsidRPr="00140A21">
        <w:rPr>
          <w:rFonts w:ascii="Times New Roman" w:hAnsi="Times New Roman" w:cs="Times New Roman"/>
          <w:b/>
          <w:color w:val="000000" w:themeColor="text1"/>
          <w:sz w:val="24"/>
          <w:szCs w:val="24"/>
          <w:lang w:val="kk-KZ"/>
        </w:rPr>
        <w:t> </w:t>
      </w:r>
      <w:r w:rsidR="00BC1285" w:rsidRPr="00140A21">
        <w:rPr>
          <w:rFonts w:ascii="Times New Roman" w:hAnsi="Times New Roman" w:cs="Times New Roman"/>
          <w:b/>
          <w:color w:val="000000" w:themeColor="text1"/>
          <w:sz w:val="24"/>
          <w:szCs w:val="24"/>
          <w:lang w:val="en-US"/>
        </w:rPr>
        <w:t>y</w:t>
      </w:r>
      <w:r w:rsidR="00BC1285" w:rsidRPr="00140A21">
        <w:rPr>
          <w:rFonts w:ascii="Times New Roman" w:hAnsi="Times New Roman" w:cs="Times New Roman"/>
          <w:b/>
          <w:color w:val="000000" w:themeColor="text1"/>
          <w:sz w:val="24"/>
          <w:szCs w:val="24"/>
          <w:lang w:val="kk-KZ"/>
        </w:rPr>
        <w:t>.</w:t>
      </w: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
          <w:bCs/>
          <w:color w:val="000000" w:themeColor="text1"/>
          <w:sz w:val="24"/>
          <w:szCs w:val="24"/>
          <w:lang w:val="en-US"/>
        </w:rPr>
      </w:pPr>
      <w:r w:rsidRPr="00E932E3">
        <w:rPr>
          <w:rFonts w:ascii="Times New Roman" w:hAnsi="Times New Roman" w:cs="Times New Roman"/>
          <w:b/>
          <w:bCs/>
          <w:color w:val="000000"/>
          <w:sz w:val="24"/>
          <w:szCs w:val="24"/>
          <w:lang w:val="en-US"/>
        </w:rPr>
        <w:t>Program of final attestation on discipline</w:t>
      </w:r>
    </w:p>
    <w:p w:rsidR="00BC1285" w:rsidRPr="00E932E3" w:rsidRDefault="00E932E3"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eastAsia="Calibri" w:hAnsi="Times New Roman" w:cs="Times New Roman"/>
          <w:b/>
          <w:bCs/>
          <w:color w:val="000000"/>
          <w:sz w:val="24"/>
          <w:szCs w:val="24"/>
          <w:lang w:val="en-US"/>
        </w:rPr>
      </w:pPr>
      <w:r>
        <w:rPr>
          <w:rFonts w:ascii="Times New Roman" w:hAnsi="Times New Roman" w:cs="Times New Roman"/>
          <w:b/>
          <w:bCs/>
          <w:color w:val="000000" w:themeColor="text1"/>
          <w:sz w:val="24"/>
          <w:szCs w:val="24"/>
          <w:lang w:val="en-US"/>
        </w:rPr>
        <w:t>DU2212</w:t>
      </w:r>
      <w:r w:rsidRPr="00E932E3">
        <w:rPr>
          <w:rFonts w:ascii="Times New Roman" w:hAnsi="Times New Roman" w:cs="Times New Roman"/>
          <w:b/>
          <w:bCs/>
          <w:color w:val="000000" w:themeColor="text1"/>
          <w:sz w:val="24"/>
          <w:szCs w:val="24"/>
          <w:lang w:val="en-US"/>
        </w:rPr>
        <w:t xml:space="preserve"> </w:t>
      </w:r>
      <w:r w:rsidR="00BC1285" w:rsidRPr="00E932E3">
        <w:rPr>
          <w:rFonts w:ascii="Times New Roman" w:eastAsia="Calibri" w:hAnsi="Times New Roman" w:cs="Times New Roman"/>
          <w:b/>
          <w:bCs/>
          <w:color w:val="000000"/>
          <w:sz w:val="24"/>
          <w:szCs w:val="24"/>
          <w:lang w:val="en-US"/>
        </w:rPr>
        <w:t>«</w:t>
      </w:r>
      <w:r>
        <w:rPr>
          <w:rFonts w:ascii="Times New Roman" w:eastAsia="Calibri" w:hAnsi="Times New Roman" w:cs="Times New Roman"/>
          <w:b/>
          <w:bCs/>
          <w:color w:val="000000"/>
          <w:sz w:val="24"/>
          <w:szCs w:val="24"/>
          <w:lang w:val="en-US"/>
        </w:rPr>
        <w:t>Differential Equations</w:t>
      </w:r>
      <w:r w:rsidR="00BC1285" w:rsidRPr="00E932E3">
        <w:rPr>
          <w:rFonts w:ascii="Times New Roman" w:eastAsia="Calibri" w:hAnsi="Times New Roman" w:cs="Times New Roman"/>
          <w:b/>
          <w:bCs/>
          <w:color w:val="000000"/>
          <w:sz w:val="24"/>
          <w:szCs w:val="24"/>
          <w:lang w:val="en-US"/>
        </w:rPr>
        <w:t>»</w:t>
      </w:r>
    </w:p>
    <w:p w:rsidR="00BC1285" w:rsidRPr="00E932E3" w:rsidRDefault="00BC1285" w:rsidP="00BC1285">
      <w:pPr>
        <w:spacing w:line="240" w:lineRule="auto"/>
        <w:jc w:val="center"/>
        <w:rPr>
          <w:rFonts w:ascii="Times New Roman" w:hAnsi="Times New Roman" w:cs="Times New Roman"/>
          <w:b/>
          <w:bCs/>
          <w:color w:val="000000"/>
          <w:sz w:val="24"/>
          <w:szCs w:val="24"/>
          <w:lang w:val="en-US"/>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pStyle w:val="HTML"/>
        <w:shd w:val="clear" w:color="auto" w:fill="F8F9FA"/>
        <w:jc w:val="center"/>
        <w:rPr>
          <w:rFonts w:ascii="Times New Roman" w:hAnsi="Times New Roman" w:cs="Times New Roman"/>
          <w:color w:val="1F1F1F"/>
          <w:sz w:val="24"/>
          <w:szCs w:val="24"/>
          <w:lang w:val="en-US"/>
        </w:rPr>
      </w:pPr>
      <w:proofErr w:type="spellStart"/>
      <w:r w:rsidRPr="00E932E3">
        <w:rPr>
          <w:rStyle w:val="y2iqfc"/>
          <w:rFonts w:ascii="Times New Roman" w:hAnsi="Times New Roman" w:cs="Times New Roman"/>
          <w:color w:val="1F1F1F"/>
          <w:sz w:val="24"/>
          <w:szCs w:val="24"/>
          <w:lang w:val="en-US"/>
        </w:rPr>
        <w:t>Speciality</w:t>
      </w:r>
      <w:proofErr w:type="spellEnd"/>
      <w:r w:rsidR="003C68FF" w:rsidRPr="00E932E3">
        <w:rPr>
          <w:rStyle w:val="y2iqfc"/>
          <w:rFonts w:ascii="Times New Roman" w:hAnsi="Times New Roman" w:cs="Times New Roman"/>
          <w:color w:val="1F1F1F"/>
          <w:sz w:val="24"/>
          <w:szCs w:val="24"/>
          <w:lang w:val="en-US"/>
        </w:rPr>
        <w:t xml:space="preserve"> </w:t>
      </w:r>
      <w:r w:rsidRPr="00E932E3">
        <w:rPr>
          <w:rFonts w:ascii="Times New Roman" w:hAnsi="Times New Roman" w:cs="Times New Roman"/>
          <w:bCs/>
          <w:color w:val="000000" w:themeColor="text1"/>
          <w:sz w:val="24"/>
          <w:szCs w:val="24"/>
          <w:lang w:val="kk-KZ"/>
        </w:rPr>
        <w:t>«</w:t>
      </w:r>
      <w:r w:rsidR="00E932E3" w:rsidRPr="00E932E3">
        <w:rPr>
          <w:rStyle w:val="y2iqfc"/>
          <w:rFonts w:ascii="Times New Roman" w:hAnsi="Times New Roman" w:cs="Times New Roman"/>
          <w:color w:val="1F1F1F"/>
          <w:sz w:val="24"/>
          <w:szCs w:val="24"/>
          <w:lang w:val="en-US"/>
        </w:rPr>
        <w:t>6B05405</w:t>
      </w:r>
      <w:r w:rsidRPr="00E932E3">
        <w:rPr>
          <w:rStyle w:val="y2iqfc"/>
          <w:rFonts w:ascii="Times New Roman" w:hAnsi="Times New Roman" w:cs="Times New Roman"/>
          <w:color w:val="1F1F1F"/>
          <w:sz w:val="24"/>
          <w:szCs w:val="24"/>
          <w:lang w:val="en-US"/>
        </w:rPr>
        <w:t> –</w:t>
      </w:r>
      <w:r w:rsidR="00E932E3" w:rsidRPr="00E932E3">
        <w:rPr>
          <w:rStyle w:val="y2iqfc"/>
          <w:rFonts w:ascii="Times New Roman" w:hAnsi="Times New Roman" w:cs="Times New Roman"/>
          <w:color w:val="1F1F1F"/>
          <w:sz w:val="24"/>
          <w:szCs w:val="24"/>
          <w:lang w:val="en-US"/>
        </w:rPr>
        <w:t>Applie</w:t>
      </w:r>
      <w:r w:rsidR="00E932E3">
        <w:rPr>
          <w:rStyle w:val="y2iqfc"/>
          <w:rFonts w:ascii="Times New Roman" w:hAnsi="Times New Roman" w:cs="Times New Roman"/>
          <w:color w:val="1F1F1F"/>
          <w:sz w:val="24"/>
          <w:szCs w:val="24"/>
          <w:lang w:val="en-US"/>
        </w:rPr>
        <w:t>d</w:t>
      </w:r>
      <w:r w:rsidRPr="00E932E3">
        <w:rPr>
          <w:rStyle w:val="y2iqfc"/>
          <w:rFonts w:ascii="Times New Roman" w:hAnsi="Times New Roman" w:cs="Times New Roman"/>
          <w:color w:val="1F1F1F"/>
          <w:sz w:val="24"/>
          <w:szCs w:val="24"/>
          <w:lang w:val="en-US"/>
        </w:rPr>
        <w:t> Mathematics</w:t>
      </w:r>
      <w:r w:rsidRPr="00E932E3">
        <w:rPr>
          <w:rFonts w:ascii="Times New Roman" w:hAnsi="Times New Roman" w:cs="Times New Roman"/>
          <w:bCs/>
          <w:color w:val="000000" w:themeColor="text1"/>
          <w:sz w:val="24"/>
          <w:szCs w:val="24"/>
          <w:lang w:val="kk-KZ"/>
        </w:rPr>
        <w:t>»</w:t>
      </w: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en-US"/>
        </w:rPr>
      </w:pPr>
    </w:p>
    <w:p w:rsidR="003C68FF" w:rsidRPr="00E932E3" w:rsidRDefault="003C68FF" w:rsidP="00BC1285">
      <w:pPr>
        <w:spacing w:line="240" w:lineRule="auto"/>
        <w:jc w:val="center"/>
        <w:rPr>
          <w:rFonts w:ascii="Times New Roman" w:hAnsi="Times New Roman" w:cs="Times New Roman"/>
          <w:bCs/>
          <w:color w:val="000000" w:themeColor="text1"/>
          <w:sz w:val="24"/>
          <w:szCs w:val="24"/>
          <w:lang w:val="en-US"/>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en-US"/>
        </w:rPr>
      </w:pPr>
      <w:r w:rsidRPr="00E932E3">
        <w:rPr>
          <w:rFonts w:ascii="Times New Roman" w:hAnsi="Times New Roman" w:cs="Times New Roman"/>
          <w:bCs/>
          <w:color w:val="000000" w:themeColor="text1"/>
          <w:sz w:val="24"/>
          <w:szCs w:val="24"/>
          <w:lang w:val="en-US"/>
        </w:rPr>
        <w:t>Course</w:t>
      </w:r>
      <w:r w:rsidRPr="00E932E3">
        <w:rPr>
          <w:rFonts w:ascii="Times New Roman" w:hAnsi="Times New Roman" w:cs="Times New Roman"/>
          <w:bCs/>
          <w:color w:val="000000" w:themeColor="text1"/>
          <w:sz w:val="24"/>
          <w:szCs w:val="24"/>
          <w:lang w:val="kk-KZ"/>
        </w:rPr>
        <w:t xml:space="preserve"> – </w:t>
      </w:r>
      <w:r w:rsidR="00E932E3">
        <w:rPr>
          <w:rFonts w:ascii="Times New Roman" w:hAnsi="Times New Roman" w:cs="Times New Roman"/>
          <w:bCs/>
          <w:color w:val="000000" w:themeColor="text1"/>
          <w:sz w:val="24"/>
          <w:szCs w:val="24"/>
          <w:lang w:val="en-US"/>
        </w:rPr>
        <w:t>2</w:t>
      </w:r>
      <w:r w:rsidRPr="00E932E3">
        <w:rPr>
          <w:rFonts w:ascii="Times New Roman" w:hAnsi="Times New Roman" w:cs="Times New Roman"/>
          <w:bCs/>
          <w:color w:val="000000" w:themeColor="text1"/>
          <w:sz w:val="24"/>
          <w:szCs w:val="24"/>
          <w:lang w:val="kk-KZ"/>
        </w:rPr>
        <w:t>__</w:t>
      </w:r>
    </w:p>
    <w:p w:rsidR="00BC1285" w:rsidRPr="00E932E3" w:rsidRDefault="00BC1285" w:rsidP="00BC1285">
      <w:pPr>
        <w:pStyle w:val="HTML"/>
        <w:shd w:val="clear" w:color="auto" w:fill="F8F9FA"/>
        <w:jc w:val="center"/>
        <w:rPr>
          <w:rFonts w:ascii="Times New Roman" w:hAnsi="Times New Roman" w:cs="Times New Roman"/>
          <w:color w:val="000000" w:themeColor="text1"/>
          <w:sz w:val="24"/>
          <w:szCs w:val="24"/>
          <w:lang w:val="kk-KZ"/>
        </w:rPr>
      </w:pPr>
      <w:r w:rsidRPr="00E932E3">
        <w:rPr>
          <w:rStyle w:val="y2iqfc"/>
          <w:rFonts w:ascii="Times New Roman" w:hAnsi="Times New Roman" w:cs="Times New Roman"/>
          <w:color w:val="1F1F1F"/>
          <w:sz w:val="24"/>
          <w:szCs w:val="24"/>
          <w:lang w:val="en-US"/>
        </w:rPr>
        <w:t>Semester</w:t>
      </w:r>
      <w:r w:rsidRPr="00E932E3">
        <w:rPr>
          <w:rFonts w:ascii="Times New Roman" w:hAnsi="Times New Roman" w:cs="Times New Roman"/>
          <w:color w:val="000000" w:themeColor="text1"/>
          <w:sz w:val="24"/>
          <w:szCs w:val="24"/>
          <w:lang w:val="kk-KZ"/>
        </w:rPr>
        <w:t xml:space="preserve"> –</w:t>
      </w:r>
      <w:r w:rsidR="00E932E3">
        <w:rPr>
          <w:rFonts w:ascii="Times New Roman" w:hAnsi="Times New Roman" w:cs="Times New Roman"/>
          <w:color w:val="000000" w:themeColor="text1"/>
          <w:sz w:val="24"/>
          <w:szCs w:val="24"/>
          <w:lang w:val="en-US"/>
        </w:rPr>
        <w:t>3</w:t>
      </w:r>
      <w:r w:rsidRPr="00E932E3">
        <w:rPr>
          <w:rFonts w:ascii="Times New Roman" w:hAnsi="Times New Roman" w:cs="Times New Roman"/>
          <w:color w:val="000000" w:themeColor="text1"/>
          <w:sz w:val="24"/>
          <w:szCs w:val="24"/>
          <w:lang w:val="kk-KZ"/>
        </w:rPr>
        <w:t>__</w:t>
      </w:r>
    </w:p>
    <w:p w:rsidR="003C68FF" w:rsidRPr="00140A21" w:rsidRDefault="00BC1285" w:rsidP="00BC1285">
      <w:pPr>
        <w:pStyle w:val="HTML"/>
        <w:shd w:val="clear" w:color="auto" w:fill="F8F9FA"/>
        <w:jc w:val="center"/>
        <w:rPr>
          <w:rFonts w:ascii="Times New Roman" w:hAnsi="Times New Roman" w:cs="Times New Roman"/>
          <w:color w:val="000000" w:themeColor="text1"/>
          <w:sz w:val="24"/>
          <w:szCs w:val="24"/>
          <w:lang w:val="en-US"/>
        </w:rPr>
      </w:pPr>
      <w:r w:rsidRPr="00E932E3">
        <w:rPr>
          <w:rFonts w:ascii="Times New Roman" w:hAnsi="Times New Roman" w:cs="Times New Roman"/>
          <w:color w:val="000000"/>
          <w:sz w:val="24"/>
          <w:szCs w:val="24"/>
          <w:lang w:val="en-US"/>
        </w:rPr>
        <w:t>Number of</w:t>
      </w:r>
      <w:r w:rsidRPr="00E932E3">
        <w:rPr>
          <w:rStyle w:val="y2iqfc"/>
          <w:rFonts w:ascii="Times New Roman" w:hAnsi="Times New Roman" w:cs="Times New Roman"/>
          <w:color w:val="1F1F1F"/>
          <w:sz w:val="24"/>
          <w:szCs w:val="24"/>
          <w:lang w:val="en-US"/>
        </w:rPr>
        <w:t xml:space="preserve"> Credits</w:t>
      </w:r>
      <w:r w:rsidRPr="00E932E3">
        <w:rPr>
          <w:rFonts w:ascii="Times New Roman" w:hAnsi="Times New Roman" w:cs="Times New Roman"/>
          <w:color w:val="000000" w:themeColor="text1"/>
          <w:sz w:val="24"/>
          <w:szCs w:val="24"/>
          <w:lang w:val="kk-KZ"/>
        </w:rPr>
        <w:t xml:space="preserve"> – </w:t>
      </w:r>
      <w:r w:rsidR="00E932E3">
        <w:rPr>
          <w:rFonts w:ascii="Times New Roman" w:hAnsi="Times New Roman" w:cs="Times New Roman"/>
          <w:color w:val="000000" w:themeColor="text1"/>
          <w:sz w:val="24"/>
          <w:szCs w:val="24"/>
          <w:lang w:val="en-US"/>
        </w:rPr>
        <w:t>5</w:t>
      </w:r>
    </w:p>
    <w:p w:rsidR="00BC1285" w:rsidRPr="00140A21" w:rsidRDefault="00BC1285" w:rsidP="00BC1285">
      <w:pPr>
        <w:pStyle w:val="HTML"/>
        <w:shd w:val="clear" w:color="auto" w:fill="F8F9FA"/>
        <w:jc w:val="center"/>
        <w:rPr>
          <w:rFonts w:ascii="Times New Roman" w:hAnsi="Times New Roman" w:cs="Times New Roman"/>
          <w:color w:val="1F1F1F"/>
          <w:sz w:val="24"/>
          <w:szCs w:val="24"/>
          <w:lang w:val="en-US"/>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b/>
          <w:color w:val="000000" w:themeColor="text1"/>
          <w:sz w:val="24"/>
          <w:szCs w:val="24"/>
          <w:lang w:val="kk-KZ"/>
        </w:rPr>
      </w:pPr>
      <w:r w:rsidRPr="00140A21">
        <w:rPr>
          <w:rFonts w:ascii="Times New Roman" w:hAnsi="Times New Roman" w:cs="Times New Roman"/>
          <w:b/>
          <w:color w:val="000000" w:themeColor="text1"/>
          <w:sz w:val="24"/>
          <w:szCs w:val="24"/>
          <w:lang w:val="en-US"/>
        </w:rPr>
        <w:t>Almaty</w:t>
      </w:r>
      <w:r w:rsidR="00E932E3">
        <w:rPr>
          <w:rFonts w:ascii="Times New Roman" w:hAnsi="Times New Roman" w:cs="Times New Roman"/>
          <w:b/>
          <w:color w:val="000000" w:themeColor="text1"/>
          <w:sz w:val="24"/>
          <w:szCs w:val="24"/>
          <w:lang w:val="kk-KZ"/>
        </w:rPr>
        <w:t xml:space="preserve"> – 2025</w:t>
      </w:r>
      <w:r w:rsidRPr="00140A21">
        <w:rPr>
          <w:rFonts w:ascii="Times New Roman" w:hAnsi="Times New Roman" w:cs="Times New Roman"/>
          <w:b/>
          <w:color w:val="000000" w:themeColor="text1"/>
          <w:sz w:val="24"/>
          <w:szCs w:val="24"/>
          <w:lang w:val="kk-KZ"/>
        </w:rPr>
        <w:t> </w:t>
      </w:r>
      <w:r w:rsidRPr="00140A21">
        <w:rPr>
          <w:rFonts w:ascii="Times New Roman" w:hAnsi="Times New Roman" w:cs="Times New Roman"/>
          <w:b/>
          <w:color w:val="000000" w:themeColor="text1"/>
          <w:sz w:val="24"/>
          <w:szCs w:val="24"/>
          <w:lang w:val="en-US"/>
        </w:rPr>
        <w:t>y</w:t>
      </w:r>
      <w:r w:rsidRPr="00140A21">
        <w:rPr>
          <w:rFonts w:ascii="Times New Roman" w:hAnsi="Times New Roman" w:cs="Times New Roman"/>
          <w:b/>
          <w:color w:val="000000" w:themeColor="text1"/>
          <w:sz w:val="24"/>
          <w:szCs w:val="24"/>
          <w:lang w:val="kk-KZ"/>
        </w:rPr>
        <w:t>.</w:t>
      </w:r>
    </w:p>
    <w:p w:rsidR="00BC1285" w:rsidRPr="00140A21"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140A21"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140A21"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r w:rsidRPr="00E932E3">
        <w:rPr>
          <w:rFonts w:ascii="Times New Roman" w:eastAsia="Times New Roman" w:hAnsi="Times New Roman" w:cs="Times New Roman"/>
          <w:b/>
          <w:color w:val="202124"/>
          <w:sz w:val="24"/>
          <w:szCs w:val="24"/>
          <w:lang w:val="en-US"/>
        </w:rPr>
        <w:t>Program</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r w:rsidRPr="00E932E3">
        <w:rPr>
          <w:rFonts w:ascii="Times New Roman" w:eastAsia="Times New Roman" w:hAnsi="Times New Roman" w:cs="Times New Roman"/>
          <w:b/>
          <w:color w:val="202124"/>
          <w:sz w:val="24"/>
          <w:szCs w:val="24"/>
          <w:lang w:val="en-US"/>
        </w:rPr>
        <w:t>Final control for the course “</w:t>
      </w:r>
      <w:r w:rsidR="004B5067">
        <w:rPr>
          <w:rFonts w:ascii="Times New Roman" w:eastAsia="Times New Roman" w:hAnsi="Times New Roman" w:cs="Times New Roman"/>
          <w:b/>
          <w:color w:val="202124"/>
          <w:sz w:val="24"/>
          <w:szCs w:val="24"/>
          <w:lang w:val="en-US"/>
        </w:rPr>
        <w:t xml:space="preserve">DU2212 </w:t>
      </w:r>
      <w:r w:rsidR="00E932E3">
        <w:rPr>
          <w:rFonts w:ascii="Times New Roman" w:eastAsia="Times New Roman" w:hAnsi="Times New Roman" w:cs="Times New Roman"/>
          <w:b/>
          <w:color w:val="202124"/>
          <w:sz w:val="24"/>
          <w:szCs w:val="24"/>
          <w:lang w:val="en-US"/>
        </w:rPr>
        <w:t>Differential Equations</w:t>
      </w:r>
      <w:r w:rsidRPr="00E932E3">
        <w:rPr>
          <w:rFonts w:ascii="Times New Roman" w:eastAsia="Times New Roman" w:hAnsi="Times New Roman" w:cs="Times New Roman"/>
          <w:b/>
          <w:color w:val="202124"/>
          <w:sz w:val="24"/>
          <w:szCs w:val="24"/>
          <w:lang w:val="en-US"/>
        </w:rPr>
        <w:t>”</w:t>
      </w:r>
      <w:r w:rsidR="004B5067">
        <w:rPr>
          <w:rFonts w:ascii="Times New Roman" w:eastAsia="Times New Roman" w:hAnsi="Times New Roman" w:cs="Times New Roman"/>
          <w:b/>
          <w:color w:val="202124"/>
          <w:sz w:val="24"/>
          <w:szCs w:val="24"/>
          <w:lang w:val="en-US"/>
        </w:rPr>
        <w:t xml:space="preserve"> </w:t>
      </w:r>
      <w:r w:rsidR="006C524B" w:rsidRPr="00E932E3">
        <w:rPr>
          <w:rFonts w:ascii="Times New Roman" w:eastAsia="Times New Roman" w:hAnsi="Times New Roman" w:cs="Times New Roman"/>
          <w:b/>
          <w:color w:val="202124"/>
          <w:sz w:val="24"/>
          <w:szCs w:val="24"/>
          <w:lang w:val="en-US"/>
        </w:rPr>
        <w:t>for the 202</w:t>
      </w:r>
      <w:r w:rsidR="00E932E3" w:rsidRPr="00E932E3">
        <w:rPr>
          <w:rFonts w:ascii="Times New Roman" w:eastAsia="Times New Roman" w:hAnsi="Times New Roman" w:cs="Times New Roman"/>
          <w:b/>
          <w:color w:val="202124"/>
          <w:sz w:val="24"/>
          <w:szCs w:val="24"/>
          <w:lang w:val="kk-KZ"/>
        </w:rPr>
        <w:t>5</w:t>
      </w:r>
      <w:r w:rsidR="00E932E3" w:rsidRPr="00E932E3">
        <w:rPr>
          <w:rFonts w:ascii="Times New Roman" w:eastAsia="Times New Roman" w:hAnsi="Times New Roman" w:cs="Times New Roman"/>
          <w:b/>
          <w:color w:val="202124"/>
          <w:sz w:val="24"/>
          <w:szCs w:val="24"/>
          <w:lang w:val="en-US"/>
        </w:rPr>
        <w:t>/2026</w:t>
      </w:r>
      <w:r w:rsidRPr="00E932E3">
        <w:rPr>
          <w:rFonts w:ascii="Times New Roman" w:eastAsia="Times New Roman" w:hAnsi="Times New Roman" w:cs="Times New Roman"/>
          <w:b/>
          <w:color w:val="202124"/>
          <w:sz w:val="24"/>
          <w:szCs w:val="24"/>
          <w:lang w:val="en-US"/>
        </w:rPr>
        <w:t xml:space="preserve"> academic year</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Faculty</w:t>
      </w:r>
      <w:r w:rsidRPr="00E932E3">
        <w:rPr>
          <w:rFonts w:ascii="Times New Roman" w:eastAsia="Times New Roman" w:hAnsi="Times New Roman" w:cs="Times New Roman"/>
          <w:color w:val="202124"/>
          <w:sz w:val="24"/>
          <w:szCs w:val="24"/>
          <w:lang w:val="en-US"/>
        </w:rPr>
        <w:t xml:space="preserve"> Mechanics and Mathematics</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 xml:space="preserve">Department </w:t>
      </w:r>
      <w:r w:rsidRPr="00E932E3">
        <w:rPr>
          <w:rFonts w:ascii="Times New Roman" w:eastAsia="Times New Roman" w:hAnsi="Times New Roman" w:cs="Times New Roman"/>
          <w:color w:val="202124"/>
          <w:sz w:val="24"/>
          <w:szCs w:val="24"/>
          <w:lang w:val="en-US"/>
        </w:rPr>
        <w:t>Mathematics</w:t>
      </w:r>
    </w:p>
    <w:p w:rsidR="004B5067" w:rsidRPr="00E932E3" w:rsidRDefault="00B62CED" w:rsidP="004B5067">
      <w:pPr>
        <w:pStyle w:val="HTML"/>
        <w:shd w:val="clear" w:color="auto" w:fill="F8F9FA"/>
        <w:rPr>
          <w:rFonts w:ascii="Times New Roman" w:hAnsi="Times New Roman" w:cs="Times New Roman"/>
          <w:color w:val="1F1F1F"/>
          <w:sz w:val="24"/>
          <w:szCs w:val="24"/>
          <w:lang w:val="en-US"/>
        </w:rPr>
      </w:pPr>
      <w:r w:rsidRPr="00E932E3">
        <w:rPr>
          <w:rFonts w:ascii="Times New Roman" w:hAnsi="Times New Roman" w:cs="Times New Roman"/>
          <w:b/>
          <w:color w:val="202124"/>
          <w:sz w:val="24"/>
          <w:szCs w:val="24"/>
          <w:lang w:val="en-US"/>
        </w:rPr>
        <w:t>Code and name of the educational program</w:t>
      </w:r>
      <w:r w:rsidRPr="00E932E3">
        <w:rPr>
          <w:rFonts w:ascii="Times New Roman" w:hAnsi="Times New Roman" w:cs="Times New Roman"/>
          <w:color w:val="202124"/>
          <w:sz w:val="24"/>
          <w:szCs w:val="24"/>
          <w:lang w:val="en-US"/>
        </w:rPr>
        <w:t xml:space="preserve">: </w:t>
      </w:r>
      <w:proofErr w:type="spellStart"/>
      <w:r w:rsidR="004B5067" w:rsidRPr="00E932E3">
        <w:rPr>
          <w:rStyle w:val="y2iqfc"/>
          <w:rFonts w:ascii="Times New Roman" w:hAnsi="Times New Roman" w:cs="Times New Roman"/>
          <w:color w:val="1F1F1F"/>
          <w:sz w:val="24"/>
          <w:szCs w:val="24"/>
          <w:lang w:val="en-US"/>
        </w:rPr>
        <w:t>Speciality</w:t>
      </w:r>
      <w:proofErr w:type="spellEnd"/>
      <w:r w:rsidR="004B5067" w:rsidRPr="00E932E3">
        <w:rPr>
          <w:rStyle w:val="y2iqfc"/>
          <w:rFonts w:ascii="Times New Roman" w:hAnsi="Times New Roman" w:cs="Times New Roman"/>
          <w:color w:val="1F1F1F"/>
          <w:sz w:val="24"/>
          <w:szCs w:val="24"/>
          <w:lang w:val="en-US"/>
        </w:rPr>
        <w:t xml:space="preserve"> </w:t>
      </w:r>
      <w:r w:rsidR="004B5067" w:rsidRPr="00E932E3">
        <w:rPr>
          <w:rFonts w:ascii="Times New Roman" w:hAnsi="Times New Roman" w:cs="Times New Roman"/>
          <w:bCs/>
          <w:color w:val="000000" w:themeColor="text1"/>
          <w:sz w:val="24"/>
          <w:szCs w:val="24"/>
          <w:lang w:val="kk-KZ"/>
        </w:rPr>
        <w:t>«</w:t>
      </w:r>
      <w:r w:rsidR="004B5067" w:rsidRPr="00E932E3">
        <w:rPr>
          <w:rStyle w:val="y2iqfc"/>
          <w:rFonts w:ascii="Times New Roman" w:hAnsi="Times New Roman" w:cs="Times New Roman"/>
          <w:color w:val="1F1F1F"/>
          <w:sz w:val="24"/>
          <w:szCs w:val="24"/>
          <w:lang w:val="en-US"/>
        </w:rPr>
        <w:t>6B05405 –Applie</w:t>
      </w:r>
      <w:r w:rsidR="004B5067">
        <w:rPr>
          <w:rStyle w:val="y2iqfc"/>
          <w:rFonts w:ascii="Times New Roman" w:hAnsi="Times New Roman" w:cs="Times New Roman"/>
          <w:color w:val="1F1F1F"/>
          <w:sz w:val="24"/>
          <w:szCs w:val="24"/>
          <w:lang w:val="en-US"/>
        </w:rPr>
        <w:t>d</w:t>
      </w:r>
      <w:r w:rsidR="004B5067" w:rsidRPr="00E932E3">
        <w:rPr>
          <w:rStyle w:val="y2iqfc"/>
          <w:rFonts w:ascii="Times New Roman" w:hAnsi="Times New Roman" w:cs="Times New Roman"/>
          <w:color w:val="1F1F1F"/>
          <w:sz w:val="24"/>
          <w:szCs w:val="24"/>
          <w:lang w:val="en-US"/>
        </w:rPr>
        <w:t> Mathematics</w:t>
      </w:r>
      <w:r w:rsidR="004B5067" w:rsidRPr="00E932E3">
        <w:rPr>
          <w:rFonts w:ascii="Times New Roman" w:hAnsi="Times New Roman" w:cs="Times New Roman"/>
          <w:bCs/>
          <w:color w:val="000000" w:themeColor="text1"/>
          <w:sz w:val="24"/>
          <w:szCs w:val="24"/>
          <w:lang w:val="kk-KZ"/>
        </w:rPr>
        <w:t>»</w:t>
      </w:r>
    </w:p>
    <w:p w:rsidR="0033070B" w:rsidRPr="00E932E3" w:rsidRDefault="0033070B" w:rsidP="0033070B">
      <w:pPr>
        <w:rPr>
          <w:rFonts w:ascii="Times New Roman" w:hAnsi="Times New Roman" w:cs="Times New Roman"/>
          <w:b/>
          <w:sz w:val="20"/>
          <w:szCs w:val="20"/>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Name of discipline</w:t>
      </w:r>
      <w:r w:rsidRPr="00E932E3">
        <w:rPr>
          <w:rFonts w:ascii="Times New Roman" w:eastAsia="Times New Roman" w:hAnsi="Times New Roman" w:cs="Times New Roman"/>
          <w:color w:val="202124"/>
          <w:sz w:val="24"/>
          <w:szCs w:val="24"/>
          <w:lang w:val="en-US"/>
        </w:rPr>
        <w:t xml:space="preserve">: </w:t>
      </w:r>
      <w:r w:rsidR="00B74008">
        <w:rPr>
          <w:rFonts w:ascii="Times New Roman" w:eastAsia="Times New Roman" w:hAnsi="Times New Roman" w:cs="Times New Roman"/>
          <w:color w:val="202124"/>
          <w:sz w:val="24"/>
          <w:szCs w:val="24"/>
          <w:lang w:val="en-US"/>
        </w:rPr>
        <w:t>Differential Equations</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 xml:space="preserve">Course </w:t>
      </w:r>
      <w:r w:rsidR="004B5067">
        <w:rPr>
          <w:rFonts w:ascii="Times New Roman" w:eastAsia="Times New Roman" w:hAnsi="Times New Roman" w:cs="Times New Roman"/>
          <w:sz w:val="24"/>
          <w:szCs w:val="24"/>
          <w:u w:val="single"/>
          <w:lang w:val="en-US"/>
        </w:rPr>
        <w:t>2</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Teacher:</w:t>
      </w:r>
      <w:r w:rsidR="003C68FF" w:rsidRPr="00E932E3">
        <w:rPr>
          <w:rFonts w:ascii="Times New Roman" w:eastAsia="Times New Roman" w:hAnsi="Times New Roman" w:cs="Times New Roman"/>
          <w:b/>
          <w:color w:val="202124"/>
          <w:sz w:val="24"/>
          <w:szCs w:val="24"/>
          <w:lang w:val="en-US"/>
        </w:rPr>
        <w:t xml:space="preserve"> </w:t>
      </w:r>
      <w:proofErr w:type="spellStart"/>
      <w:r w:rsidR="00B74008">
        <w:rPr>
          <w:rFonts w:ascii="Times New Roman" w:hAnsi="Times New Roman" w:cs="Times New Roman"/>
          <w:sz w:val="24"/>
          <w:szCs w:val="24"/>
          <w:u w:val="single"/>
          <w:lang w:val="en-US"/>
        </w:rPr>
        <w:t>Atakhan</w:t>
      </w:r>
      <w:proofErr w:type="spellEnd"/>
      <w:r w:rsidR="00B74008">
        <w:rPr>
          <w:rFonts w:ascii="Times New Roman" w:hAnsi="Times New Roman" w:cs="Times New Roman"/>
          <w:sz w:val="24"/>
          <w:szCs w:val="24"/>
          <w:u w:val="single"/>
          <w:lang w:val="en-US"/>
        </w:rPr>
        <w:t xml:space="preserve"> </w:t>
      </w:r>
      <w:proofErr w:type="spellStart"/>
      <w:r w:rsidR="00B74008">
        <w:rPr>
          <w:rFonts w:ascii="Times New Roman" w:hAnsi="Times New Roman" w:cs="Times New Roman"/>
          <w:sz w:val="24"/>
          <w:szCs w:val="24"/>
          <w:u w:val="single"/>
          <w:lang w:val="en-US"/>
        </w:rPr>
        <w:t>Nilupar</w:t>
      </w:r>
      <w:proofErr w:type="spellEnd"/>
    </w:p>
    <w:p w:rsidR="0043256E"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r w:rsidRPr="00E932E3">
        <w:rPr>
          <w:rFonts w:ascii="Times New Roman" w:eastAsia="Times New Roman" w:hAnsi="Times New Roman" w:cs="Times New Roman"/>
          <w:b/>
          <w:color w:val="202124"/>
          <w:sz w:val="24"/>
          <w:szCs w:val="24"/>
          <w:lang w:val="en-US"/>
        </w:rPr>
        <w:t>Protoco</w:t>
      </w:r>
      <w:r w:rsidR="0043256E" w:rsidRPr="00E932E3">
        <w:rPr>
          <w:rFonts w:ascii="Times New Roman" w:eastAsia="Times New Roman" w:hAnsi="Times New Roman" w:cs="Times New Roman"/>
          <w:b/>
          <w:color w:val="202124"/>
          <w:sz w:val="24"/>
          <w:szCs w:val="24"/>
          <w:lang w:val="en-US"/>
        </w:rPr>
        <w:t>l and date of consideration</w:t>
      </w:r>
    </w:p>
    <w:p w:rsidR="00B62CED" w:rsidRPr="00E932E3" w:rsidRDefault="0043256E"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roofErr w:type="gramStart"/>
      <w:r w:rsidRPr="00E932E3">
        <w:rPr>
          <w:rFonts w:ascii="Times New Roman" w:eastAsia="Times New Roman" w:hAnsi="Times New Roman" w:cs="Times New Roman"/>
          <w:b/>
          <w:color w:val="202124"/>
          <w:sz w:val="24"/>
          <w:szCs w:val="24"/>
          <w:lang w:val="en-US"/>
        </w:rPr>
        <w:t>and</w:t>
      </w:r>
      <w:proofErr w:type="gramEnd"/>
      <w:r w:rsidRPr="00E932E3">
        <w:rPr>
          <w:rFonts w:ascii="Times New Roman" w:eastAsia="Times New Roman" w:hAnsi="Times New Roman" w:cs="Times New Roman"/>
          <w:b/>
          <w:color w:val="202124"/>
          <w:sz w:val="24"/>
          <w:szCs w:val="24"/>
          <w:lang w:val="en-US"/>
        </w:rPr>
        <w:t xml:space="preserve"> approval by </w:t>
      </w:r>
      <w:r w:rsidR="00B62CED" w:rsidRPr="00E932E3">
        <w:rPr>
          <w:rFonts w:ascii="Times New Roman" w:eastAsia="Times New Roman" w:hAnsi="Times New Roman" w:cs="Times New Roman"/>
          <w:b/>
          <w:color w:val="202124"/>
          <w:sz w:val="24"/>
          <w:szCs w:val="24"/>
          <w:lang w:val="en-US"/>
        </w:rPr>
        <w:t>the department</w:t>
      </w:r>
      <w:r w:rsidR="003C68FF" w:rsidRPr="00E932E3">
        <w:rPr>
          <w:rFonts w:ascii="Times New Roman" w:eastAsia="Times New Roman" w:hAnsi="Times New Roman" w:cs="Times New Roman"/>
          <w:b/>
          <w:color w:val="202124"/>
          <w:sz w:val="24"/>
          <w:szCs w:val="24"/>
          <w:lang w:val="en-US"/>
        </w:rPr>
        <w:t xml:space="preserve"> </w:t>
      </w:r>
      <w:r w:rsidR="00B62CED" w:rsidRPr="00E932E3">
        <w:rPr>
          <w:rFonts w:ascii="Times New Roman" w:eastAsia="Times New Roman" w:hAnsi="Times New Roman" w:cs="Times New Roman"/>
          <w:b/>
          <w:color w:val="202124"/>
          <w:sz w:val="24"/>
          <w:szCs w:val="24"/>
          <w:u w:val="single"/>
          <w:lang w:val="en-US"/>
        </w:rPr>
        <w:t>Mathematics</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The form of final control</w:t>
      </w:r>
      <w:r w:rsidRPr="00E932E3">
        <w:rPr>
          <w:rFonts w:ascii="Times New Roman" w:eastAsia="Times New Roman" w:hAnsi="Times New Roman" w:cs="Times New Roman"/>
          <w:color w:val="202124"/>
          <w:sz w:val="24"/>
          <w:szCs w:val="24"/>
          <w:lang w:val="en-US"/>
        </w:rPr>
        <w:t xml:space="preserve"> in an academic discipline is oral traditional (topics include </w:t>
      </w:r>
      <w:r w:rsidRPr="00E932E3">
        <w:rPr>
          <w:rFonts w:ascii="Times New Roman" w:hAnsi="Times New Roman" w:cs="Times New Roman"/>
          <w:sz w:val="24"/>
          <w:szCs w:val="24"/>
          <w:lang w:val="en-US"/>
        </w:rPr>
        <w:t>IWS</w:t>
      </w:r>
      <w:r w:rsidRPr="00E932E3">
        <w:rPr>
          <w:rFonts w:ascii="Times New Roman" w:eastAsia="Times New Roman" w:hAnsi="Times New Roman" w:cs="Times New Roman"/>
          <w:color w:val="202124"/>
          <w:sz w:val="24"/>
          <w:szCs w:val="24"/>
          <w:lang w:val="en-US"/>
        </w:rPr>
        <w:t>, seminars)</w:t>
      </w:r>
    </w:p>
    <w:p w:rsidR="00B62CED" w:rsidRPr="00140A21"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Platform</w:t>
      </w:r>
      <w:r w:rsidRPr="00E932E3">
        <w:rPr>
          <w:rFonts w:ascii="Times New Roman" w:eastAsia="Times New Roman" w:hAnsi="Times New Roman" w:cs="Times New Roman"/>
          <w:color w:val="202124"/>
          <w:sz w:val="24"/>
          <w:szCs w:val="24"/>
          <w:lang w:val="en-US"/>
        </w:rPr>
        <w:t>: no</w:t>
      </w:r>
    </w:p>
    <w:p w:rsidR="00B62CED" w:rsidRPr="00140A21" w:rsidRDefault="00B62CED" w:rsidP="0043256E">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 xml:space="preserve">Oral exam </w:t>
      </w:r>
      <w:r w:rsidR="0043256E" w:rsidRPr="00140A21">
        <w:rPr>
          <w:rStyle w:val="y2iqfc"/>
          <w:rFonts w:ascii="Times New Roman" w:hAnsi="Times New Roman" w:cs="Times New Roman"/>
          <w:color w:val="202124"/>
          <w:sz w:val="24"/>
          <w:szCs w:val="24"/>
          <w:lang w:val="en-US"/>
        </w:rPr>
        <w:t>–</w:t>
      </w:r>
      <w:r w:rsidRPr="00140A21">
        <w:rPr>
          <w:rStyle w:val="y2iqfc"/>
          <w:rFonts w:ascii="Times New Roman" w:hAnsi="Times New Roman" w:cs="Times New Roman"/>
          <w:color w:val="202124"/>
          <w:sz w:val="24"/>
          <w:szCs w:val="24"/>
          <w:lang w:val="en-US"/>
        </w:rPr>
        <w:t xml:space="preserve"> the student takes an exam in the building in front of the examination committee according to the exam schedule by answering the questions on the ticket. The exam </w:t>
      </w:r>
      <w:proofErr w:type="gramStart"/>
      <w:r w:rsidRPr="00140A21">
        <w:rPr>
          <w:rStyle w:val="y2iqfc"/>
          <w:rFonts w:ascii="Times New Roman" w:hAnsi="Times New Roman" w:cs="Times New Roman"/>
          <w:color w:val="202124"/>
          <w:sz w:val="24"/>
          <w:szCs w:val="24"/>
          <w:lang w:val="en-US"/>
        </w:rPr>
        <w:t>is monitored</w:t>
      </w:r>
      <w:proofErr w:type="gramEnd"/>
      <w:r w:rsidRPr="00140A21">
        <w:rPr>
          <w:rStyle w:val="y2iqfc"/>
          <w:rFonts w:ascii="Times New Roman" w:hAnsi="Times New Roman" w:cs="Times New Roman"/>
          <w:color w:val="202124"/>
          <w:sz w:val="24"/>
          <w:szCs w:val="24"/>
          <w:lang w:val="en-US"/>
        </w:rPr>
        <w:t xml:space="preserve"> by a video camera.</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TRADITIONAL ORAL EXAMINATION – ANSWERS TO QUESTIONS.</w:t>
      </w: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Conducted offline. The exam format is synchronous.</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 xml:space="preserve">The process of passing an oral examination by a student involves the creation of an examination paper for the student, which </w:t>
      </w:r>
      <w:proofErr w:type="gramStart"/>
      <w:r w:rsidRPr="00140A21">
        <w:rPr>
          <w:rStyle w:val="y2iqfc"/>
          <w:rFonts w:ascii="Times New Roman" w:hAnsi="Times New Roman" w:cs="Times New Roman"/>
          <w:color w:val="202124"/>
          <w:sz w:val="24"/>
          <w:szCs w:val="24"/>
          <w:lang w:val="en-US"/>
        </w:rPr>
        <w:t>must be answered</w:t>
      </w:r>
      <w:proofErr w:type="gramEnd"/>
      <w:r w:rsidRPr="00140A21">
        <w:rPr>
          <w:rStyle w:val="y2iqfc"/>
          <w:rFonts w:ascii="Times New Roman" w:hAnsi="Times New Roman" w:cs="Times New Roman"/>
          <w:color w:val="202124"/>
          <w:sz w:val="24"/>
          <w:szCs w:val="24"/>
          <w:lang w:val="en-US"/>
        </w:rPr>
        <w:t xml:space="preserve"> before the examination committee.</w:t>
      </w:r>
    </w:p>
    <w:p w:rsidR="0043256E" w:rsidRPr="00140A21" w:rsidRDefault="0043256E" w:rsidP="0043256E">
      <w:pPr>
        <w:pStyle w:val="HTML"/>
        <w:rPr>
          <w:rFonts w:ascii="Times New Roman" w:hAnsi="Times New Roman" w:cs="Times New Roman"/>
          <w:color w:val="202124"/>
          <w:sz w:val="24"/>
          <w:szCs w:val="24"/>
          <w:lang w:val="en-US"/>
        </w:rPr>
      </w:pP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EXAMINATION REGULATIONS</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b/>
          <w:color w:val="202124"/>
          <w:sz w:val="24"/>
          <w:szCs w:val="24"/>
          <w:lang w:val="en-US"/>
        </w:rPr>
        <w:t>IMPORTANT</w:t>
      </w:r>
      <w:r w:rsidRPr="00140A21">
        <w:rPr>
          <w:rStyle w:val="y2iqfc"/>
          <w:rFonts w:ascii="Times New Roman" w:hAnsi="Times New Roman" w:cs="Times New Roman"/>
          <w:color w:val="202124"/>
          <w:sz w:val="24"/>
          <w:szCs w:val="24"/>
          <w:lang w:val="en-US"/>
        </w:rPr>
        <w:t xml:space="preserve"> – the exam </w:t>
      </w:r>
      <w:proofErr w:type="gramStart"/>
      <w:r w:rsidRPr="00140A21">
        <w:rPr>
          <w:rStyle w:val="y2iqfc"/>
          <w:rFonts w:ascii="Times New Roman" w:hAnsi="Times New Roman" w:cs="Times New Roman"/>
          <w:color w:val="202124"/>
          <w:sz w:val="24"/>
          <w:szCs w:val="24"/>
          <w:lang w:val="en-US"/>
        </w:rPr>
        <w:t>is conducted</w:t>
      </w:r>
      <w:proofErr w:type="gramEnd"/>
      <w:r w:rsidRPr="00140A21">
        <w:rPr>
          <w:rStyle w:val="y2iqfc"/>
          <w:rFonts w:ascii="Times New Roman" w:hAnsi="Times New Roman" w:cs="Times New Roman"/>
          <w:color w:val="202124"/>
          <w:sz w:val="24"/>
          <w:szCs w:val="24"/>
          <w:lang w:val="en-US"/>
        </w:rPr>
        <w:t xml:space="preserve"> according to a schedule that must be known to students and teachers in advance. This is the responsibility of the departments and faculty.</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STUDENT</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1. It is necessary to come to the building in advance and find an audience to take the exam.</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2. Provide identification and sign the appearance form.</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3. Enter according to your queue.</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4. Take a ticket and prepare to answer the questions on the ticket.</w:t>
      </w:r>
    </w:p>
    <w:p w:rsidR="00B62CED" w:rsidRPr="00140A21" w:rsidRDefault="00B62CED" w:rsidP="0043256E">
      <w:pPr>
        <w:pStyle w:val="HTML"/>
        <w:rPr>
          <w:rStyle w:val="y2iqfc"/>
          <w:rFonts w:ascii="Times New Roman" w:hAnsi="Times New Roman" w:cs="Times New Roman"/>
          <w:color w:val="202124"/>
          <w:sz w:val="24"/>
          <w:szCs w:val="24"/>
          <w:lang w:val="en-US"/>
        </w:rPr>
      </w:pPr>
      <w:proofErr w:type="gramStart"/>
      <w:r w:rsidRPr="00140A21">
        <w:rPr>
          <w:rStyle w:val="y2iqfc"/>
          <w:rFonts w:ascii="Times New Roman" w:hAnsi="Times New Roman" w:cs="Times New Roman"/>
          <w:color w:val="202124"/>
          <w:sz w:val="24"/>
          <w:szCs w:val="24"/>
          <w:lang w:val="en-US"/>
        </w:rPr>
        <w:t>5. The duration of preparation is determined by the commission (recommended 10 minutes preparation and 5 minutes response)</w:t>
      </w:r>
      <w:proofErr w:type="gramEnd"/>
      <w:r w:rsidRPr="00140A21">
        <w:rPr>
          <w:rStyle w:val="y2iqfc"/>
          <w:rFonts w:ascii="Times New Roman" w:hAnsi="Times New Roman" w:cs="Times New Roman"/>
          <w:color w:val="202124"/>
          <w:sz w:val="24"/>
          <w:szCs w:val="24"/>
          <w:lang w:val="en-US"/>
        </w:rPr>
        <w:t>.</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6. After preparation, the student defends his answers before the commission.</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 xml:space="preserve">List of topics for the </w:t>
      </w:r>
      <w:r w:rsidR="00AB27C8" w:rsidRPr="00140A21">
        <w:rPr>
          <w:rStyle w:val="y2iqfc"/>
          <w:rFonts w:ascii="Times New Roman" w:hAnsi="Times New Roman" w:cs="Times New Roman"/>
          <w:b/>
          <w:color w:val="202124"/>
          <w:sz w:val="24"/>
          <w:szCs w:val="24"/>
          <w:lang w:val="en-US"/>
        </w:rPr>
        <w:t xml:space="preserve">oral </w:t>
      </w:r>
      <w:r w:rsidRPr="00140A21">
        <w:rPr>
          <w:rStyle w:val="y2iqfc"/>
          <w:rFonts w:ascii="Times New Roman" w:hAnsi="Times New Roman" w:cs="Times New Roman"/>
          <w:b/>
          <w:color w:val="202124"/>
          <w:sz w:val="24"/>
          <w:szCs w:val="24"/>
          <w:lang w:val="en-US"/>
        </w:rPr>
        <w:t>final exam in the discipline</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en-US"/>
        </w:rPr>
        <w:t>Variable separable differential equation</w:t>
      </w:r>
      <w:proofErr w:type="gramStart"/>
      <w:r w:rsidRPr="00B74008">
        <w:rPr>
          <w:rFonts w:ascii="Times New Roman" w:hAnsi="Times New Roman" w:cs="Times New Roman"/>
          <w:sz w:val="24"/>
          <w:szCs w:val="24"/>
          <w:lang w:val="en-US"/>
        </w:rPr>
        <w:t xml:space="preserve">,  </w:t>
      </w:r>
      <w:r w:rsidRPr="00B74008">
        <w:rPr>
          <w:rFonts w:ascii="Times New Roman" w:hAnsi="Times New Roman" w:cs="Times New Roman"/>
          <w:sz w:val="24"/>
          <w:szCs w:val="24"/>
          <w:lang w:val="kk-KZ"/>
        </w:rPr>
        <w:t>Complete</w:t>
      </w:r>
      <w:proofErr w:type="gramEnd"/>
      <w:r w:rsidRPr="00B74008">
        <w:rPr>
          <w:rFonts w:ascii="Times New Roman" w:hAnsi="Times New Roman" w:cs="Times New Roman"/>
          <w:sz w:val="24"/>
          <w:szCs w:val="24"/>
          <w:lang w:val="kk-KZ"/>
        </w:rPr>
        <w:t xml:space="preserve">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The first type of integrating multiplier: μ = μ (x)</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First order linear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Riccati's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Equations with differentiable variables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Clero's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Construction of general solutions of homogeneous differential equations of the second order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Differential equations that can be easily reduced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Inhomogeneous equations of the second order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lastRenderedPageBreak/>
        <w:t>Method of variation of free constants (Lagrange method)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Homogeneous differential equations of the first order.</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Darbu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Bernoulli's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Equations leading to a homogeneous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Solution of two unknowns of a system of normally given differential equations using the Euler method.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Solution of two unknowns of a system of normally given differential equations using the D'Alembert method.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Solution of a system of differential equations with two unknowns in the normal form using the method of derivation of one unknown.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Euler's method for a system of three unknowns of differential equations given normally.</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Equations for linear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Riccati equations solved in quadrature.</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The method of solving homogeneous differential equations of the first order.</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General solution of linear differential equations of the first order.</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The structure of the general solution of inhomogeneous equations of the second order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Second-order homogeneous equations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How to differentiate variables.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Lagrange's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Second-order homogeneous differential equations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Conditions of complete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Types of first-order simple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b/>
          <w:sz w:val="24"/>
          <w:szCs w:val="24"/>
          <w:lang w:val="kk-KZ"/>
        </w:rPr>
      </w:pPr>
      <w:r w:rsidRPr="00B74008">
        <w:rPr>
          <w:rFonts w:ascii="Times New Roman" w:hAnsi="Times New Roman" w:cs="Times New Roman"/>
          <w:sz w:val="24"/>
          <w:szCs w:val="24"/>
          <w:lang w:val="kk-KZ"/>
        </w:rPr>
        <w:t>The second type of integrating multiplier: μ = μ (y)</w:t>
      </w:r>
    </w:p>
    <w:p w:rsidR="0073144C" w:rsidRPr="00B74008" w:rsidRDefault="0073144C" w:rsidP="0043256E">
      <w:pPr>
        <w:pStyle w:val="HTML"/>
        <w:rPr>
          <w:rFonts w:ascii="Times New Roman" w:hAnsi="Times New Roman" w:cs="Times New Roman"/>
          <w:color w:val="202124"/>
          <w:sz w:val="24"/>
          <w:szCs w:val="24"/>
          <w:lang w:val="kk-KZ"/>
        </w:rPr>
      </w:pPr>
    </w:p>
    <w:p w:rsidR="00B62CED" w:rsidRPr="00140A21" w:rsidRDefault="00066E1F" w:rsidP="00066E1F">
      <w:pPr>
        <w:spacing w:line="240" w:lineRule="auto"/>
        <w:jc w:val="center"/>
        <w:rPr>
          <w:rFonts w:ascii="Times New Roman" w:hAnsi="Times New Roman" w:cs="Times New Roman"/>
          <w:b/>
          <w:bCs/>
          <w:color w:val="000000"/>
          <w:sz w:val="24"/>
          <w:szCs w:val="24"/>
          <w:lang w:val="en-US"/>
        </w:rPr>
      </w:pPr>
      <w:r w:rsidRPr="00140A21">
        <w:rPr>
          <w:rFonts w:ascii="Times New Roman" w:hAnsi="Times New Roman" w:cs="Times New Roman"/>
          <w:b/>
          <w:bCs/>
          <w:color w:val="000000"/>
          <w:sz w:val="24"/>
          <w:szCs w:val="24"/>
          <w:lang w:val="en-US"/>
        </w:rPr>
        <w:t>Literature</w:t>
      </w:r>
    </w:p>
    <w:p w:rsidR="00B74008" w:rsidRPr="004C19C4" w:rsidRDefault="00B74008" w:rsidP="00B74008">
      <w:pPr>
        <w:jc w:val="center"/>
        <w:rPr>
          <w:b/>
          <w:sz w:val="28"/>
          <w:szCs w:val="28"/>
          <w:lang w:val="kk-KZ"/>
        </w:rPr>
      </w:pPr>
    </w:p>
    <w:p w:rsidR="00B74008" w:rsidRPr="00B74008" w:rsidRDefault="00B74008" w:rsidP="00B74008">
      <w:pPr>
        <w:rPr>
          <w:rFonts w:ascii="Times New Roman" w:eastAsiaTheme="minorHAnsi" w:hAnsi="Times New Roman" w:cs="Times New Roman"/>
          <w:sz w:val="24"/>
          <w:szCs w:val="24"/>
          <w:lang w:val="kk-KZ" w:eastAsia="en-US"/>
        </w:rPr>
      </w:pPr>
      <w:r w:rsidRPr="00EF4660">
        <w:rPr>
          <w:rFonts w:eastAsiaTheme="minorHAnsi"/>
          <w:sz w:val="28"/>
          <w:szCs w:val="28"/>
          <w:lang w:val="kk-KZ" w:eastAsia="en-US"/>
        </w:rPr>
        <w:t xml:space="preserve">1. </w:t>
      </w:r>
      <w:r w:rsidRPr="00B74008">
        <w:rPr>
          <w:rFonts w:ascii="Times New Roman" w:eastAsiaTheme="minorHAnsi" w:hAnsi="Times New Roman" w:cs="Times New Roman"/>
          <w:sz w:val="24"/>
          <w:szCs w:val="24"/>
          <w:lang w:val="kk-KZ" w:eastAsia="en-US"/>
        </w:rPr>
        <w:t>Suleimenov Zh.S. Course of differential equations: Textbook.-Almaty "Kazakh University" -2009. 440б.</w:t>
      </w:r>
    </w:p>
    <w:p w:rsidR="00B74008" w:rsidRPr="00B74008" w:rsidRDefault="00B74008" w:rsidP="00B74008">
      <w:pPr>
        <w:rPr>
          <w:rFonts w:ascii="Times New Roman" w:eastAsiaTheme="minorHAnsi" w:hAnsi="Times New Roman" w:cs="Times New Roman"/>
          <w:sz w:val="24"/>
          <w:szCs w:val="24"/>
          <w:lang w:val="kk-KZ" w:eastAsia="en-US"/>
        </w:rPr>
      </w:pPr>
      <w:r w:rsidRPr="00B74008">
        <w:rPr>
          <w:rFonts w:ascii="Times New Roman" w:eastAsiaTheme="minorHAnsi" w:hAnsi="Times New Roman" w:cs="Times New Roman"/>
          <w:sz w:val="24"/>
          <w:szCs w:val="24"/>
          <w:lang w:val="kk-KZ" w:eastAsia="en-US"/>
        </w:rPr>
        <w:t>2. Kadykenov B. M. Problems and exercises of differential equations. Almaty, 2002.</w:t>
      </w:r>
    </w:p>
    <w:p w:rsidR="00B74008" w:rsidRPr="00B74008" w:rsidRDefault="00B74008" w:rsidP="00B74008">
      <w:pPr>
        <w:rPr>
          <w:rFonts w:ascii="Times New Roman" w:eastAsiaTheme="minorHAnsi" w:hAnsi="Times New Roman" w:cs="Times New Roman"/>
          <w:sz w:val="24"/>
          <w:szCs w:val="24"/>
          <w:lang w:val="kk-KZ" w:eastAsia="en-US"/>
        </w:rPr>
      </w:pPr>
      <w:r w:rsidRPr="00B74008">
        <w:rPr>
          <w:rFonts w:ascii="Times New Roman" w:eastAsiaTheme="minorHAnsi" w:hAnsi="Times New Roman" w:cs="Times New Roman"/>
          <w:sz w:val="24"/>
          <w:szCs w:val="24"/>
          <w:lang w:val="kk-KZ" w:eastAsia="en-US"/>
        </w:rPr>
        <w:t>3. Filippov A. F. Collection of tasks on differential equations. M., "Science", 2008.</w:t>
      </w:r>
    </w:p>
    <w:p w:rsidR="00B74008" w:rsidRPr="00B74008" w:rsidRDefault="00B74008" w:rsidP="00B74008">
      <w:pPr>
        <w:rPr>
          <w:rFonts w:ascii="Times New Roman" w:eastAsiaTheme="minorHAnsi" w:hAnsi="Times New Roman" w:cs="Times New Roman"/>
          <w:sz w:val="24"/>
          <w:szCs w:val="24"/>
          <w:lang w:val="en-US" w:eastAsia="en-US"/>
        </w:rPr>
      </w:pPr>
      <w:r w:rsidRPr="00B74008">
        <w:rPr>
          <w:rFonts w:ascii="Times New Roman" w:eastAsiaTheme="minorHAnsi" w:hAnsi="Times New Roman" w:cs="Times New Roman"/>
          <w:sz w:val="24"/>
          <w:szCs w:val="24"/>
          <w:lang w:val="kk-KZ" w:eastAsia="en-US"/>
        </w:rPr>
        <w:t>4. Trenogin VA Ordinary differential equations M .: Fizmatlit, 2009.-312 p.</w:t>
      </w:r>
    </w:p>
    <w:p w:rsidR="002C6483" w:rsidRPr="00B74008" w:rsidRDefault="002C6483" w:rsidP="0043256E">
      <w:pPr>
        <w:widowControl w:val="0"/>
        <w:spacing w:line="240" w:lineRule="auto"/>
        <w:ind w:left="1080" w:right="-20" w:firstLine="567"/>
        <w:jc w:val="both"/>
        <w:rPr>
          <w:rFonts w:ascii="Times New Roman" w:eastAsia="Arial" w:hAnsi="Times New Roman" w:cs="Times New Roman"/>
          <w:b/>
          <w:bCs/>
          <w:color w:val="000000"/>
          <w:w w:val="101"/>
          <w:sz w:val="24"/>
          <w:szCs w:val="24"/>
          <w:lang w:val="en-US"/>
        </w:rPr>
      </w:pPr>
    </w:p>
    <w:p w:rsidR="0073144C" w:rsidRPr="00140A21" w:rsidRDefault="0073144C" w:rsidP="0043256E">
      <w:pPr>
        <w:pStyle w:val="HTML"/>
        <w:jc w:val="center"/>
        <w:rPr>
          <w:rStyle w:val="y2iqfc"/>
          <w:rFonts w:ascii="Times New Roman" w:hAnsi="Times New Roman" w:cs="Times New Roman"/>
          <w:b/>
          <w:color w:val="202124"/>
          <w:sz w:val="24"/>
          <w:szCs w:val="24"/>
          <w:lang w:val="en-US"/>
        </w:rPr>
      </w:pPr>
    </w:p>
    <w:p w:rsidR="004408DA" w:rsidRPr="00140A21" w:rsidRDefault="004408DA" w:rsidP="0043256E">
      <w:pPr>
        <w:pStyle w:val="HTML"/>
        <w:jc w:val="center"/>
        <w:rPr>
          <w:rFonts w:ascii="Times New Roman" w:hAnsi="Times New Roman" w:cs="Times New Roman"/>
          <w:b/>
          <w:color w:val="202124"/>
          <w:sz w:val="24"/>
          <w:szCs w:val="24"/>
          <w:lang w:val="en-US"/>
        </w:rPr>
      </w:pPr>
      <w:proofErr w:type="spellStart"/>
      <w:r w:rsidRPr="00140A21">
        <w:rPr>
          <w:rStyle w:val="y2iqfc"/>
          <w:rFonts w:ascii="Times New Roman" w:hAnsi="Times New Roman" w:cs="Times New Roman"/>
          <w:b/>
          <w:color w:val="202124"/>
          <w:sz w:val="24"/>
          <w:szCs w:val="24"/>
        </w:rPr>
        <w:t>Evaluation</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Criteria</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Rating</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Scale</w:t>
      </w:r>
      <w:proofErr w:type="spellEnd"/>
      <w:r w:rsidRPr="00140A21">
        <w:rPr>
          <w:rStyle w:val="y2iqfc"/>
          <w:rFonts w:ascii="Times New Roman" w:hAnsi="Times New Roman" w:cs="Times New Roman"/>
          <w:b/>
          <w:color w:val="202124"/>
          <w:sz w:val="24"/>
          <w:szCs w:val="24"/>
        </w:rPr>
        <w:t>):</w:t>
      </w:r>
    </w:p>
    <w:p w:rsidR="004467B7" w:rsidRPr="00140A21" w:rsidRDefault="004467B7" w:rsidP="0043256E">
      <w:pPr>
        <w:spacing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4467B7" w:rsidRPr="00140A21" w:rsidTr="0058702F">
        <w:tc>
          <w:tcPr>
            <w:tcW w:w="4106" w:type="dxa"/>
            <w:vMerge w:val="restart"/>
            <w:vAlign w:val="center"/>
          </w:tcPr>
          <w:p w:rsidR="004467B7" w:rsidRPr="00140A21" w:rsidRDefault="004467B7" w:rsidP="0058702F">
            <w:pPr>
              <w:jc w:val="center"/>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t>«</w:t>
            </w:r>
            <w:proofErr w:type="spellStart"/>
            <w:r w:rsidR="004408DA" w:rsidRPr="00140A21">
              <w:rPr>
                <w:rFonts w:ascii="Times New Roman" w:hAnsi="Times New Roman" w:cs="Times New Roman"/>
                <w:b/>
                <w:sz w:val="24"/>
                <w:szCs w:val="24"/>
              </w:rPr>
              <w:t>Great</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А</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4,0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95-100</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А-</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3,67</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90-94</w:t>
            </w:r>
          </w:p>
        </w:tc>
      </w:tr>
      <w:tr w:rsidR="004467B7" w:rsidRPr="00140A21" w:rsidTr="0058702F">
        <w:tc>
          <w:tcPr>
            <w:tcW w:w="4106" w:type="dxa"/>
            <w:vMerge w:val="restart"/>
            <w:vAlign w:val="center"/>
          </w:tcPr>
          <w:p w:rsidR="004467B7" w:rsidRPr="00140A21" w:rsidRDefault="004467B7" w:rsidP="0058702F">
            <w:pPr>
              <w:jc w:val="center"/>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t>«</w:t>
            </w:r>
            <w:proofErr w:type="spellStart"/>
            <w:r w:rsidR="004408DA" w:rsidRPr="00140A21">
              <w:rPr>
                <w:rFonts w:ascii="Times New Roman" w:hAnsi="Times New Roman" w:cs="Times New Roman"/>
                <w:b/>
                <w:sz w:val="24"/>
                <w:szCs w:val="24"/>
              </w:rPr>
              <w:t>Fine</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В+</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3,33</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85-89</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В</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3,0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80-84</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В-</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2,67</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75-79</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С+</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2,33</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70-74</w:t>
            </w:r>
          </w:p>
        </w:tc>
      </w:tr>
      <w:tr w:rsidR="004467B7" w:rsidRPr="00140A21" w:rsidTr="0058702F">
        <w:trPr>
          <w:trHeight w:val="317"/>
        </w:trPr>
        <w:tc>
          <w:tcPr>
            <w:tcW w:w="4106" w:type="dxa"/>
            <w:vMerge w:val="restart"/>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t>«</w:t>
            </w:r>
            <w:proofErr w:type="spellStart"/>
            <w:r w:rsidR="004408DA" w:rsidRPr="00140A21">
              <w:rPr>
                <w:rFonts w:ascii="Times New Roman" w:hAnsi="Times New Roman" w:cs="Times New Roman"/>
                <w:b/>
                <w:sz w:val="24"/>
                <w:szCs w:val="24"/>
              </w:rPr>
              <w:t>Satisfactorily</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С</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65-69</w:t>
            </w:r>
          </w:p>
        </w:tc>
      </w:tr>
      <w:tr w:rsidR="004467B7" w:rsidRPr="00140A21" w:rsidTr="0058702F">
        <w:trPr>
          <w:trHeight w:val="317"/>
        </w:trPr>
        <w:tc>
          <w:tcPr>
            <w:tcW w:w="4106" w:type="dxa"/>
            <w:vMerge/>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С-</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1,67</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60-64</w:t>
            </w:r>
          </w:p>
        </w:tc>
      </w:tr>
      <w:tr w:rsidR="004467B7" w:rsidRPr="00140A21" w:rsidTr="0058702F">
        <w:trPr>
          <w:trHeight w:val="317"/>
        </w:trPr>
        <w:tc>
          <w:tcPr>
            <w:tcW w:w="4106" w:type="dxa"/>
            <w:vMerge/>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D+</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1,33</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55-59</w:t>
            </w:r>
          </w:p>
        </w:tc>
      </w:tr>
      <w:tr w:rsidR="004467B7" w:rsidRPr="00140A21" w:rsidTr="0058702F">
        <w:trPr>
          <w:trHeight w:val="317"/>
        </w:trPr>
        <w:tc>
          <w:tcPr>
            <w:tcW w:w="4106" w:type="dxa"/>
            <w:vMerge/>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D-</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1,0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50-54</w:t>
            </w:r>
          </w:p>
        </w:tc>
      </w:tr>
      <w:tr w:rsidR="004467B7" w:rsidRPr="00140A21" w:rsidTr="0058702F">
        <w:tc>
          <w:tcPr>
            <w:tcW w:w="4106" w:type="dxa"/>
            <w:vMerge w:val="restart"/>
            <w:vAlign w:val="center"/>
          </w:tcPr>
          <w:p w:rsidR="004467B7" w:rsidRPr="00140A21" w:rsidRDefault="004467B7" w:rsidP="0058702F">
            <w:pPr>
              <w:jc w:val="center"/>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lastRenderedPageBreak/>
              <w:t>«</w:t>
            </w:r>
            <w:proofErr w:type="spellStart"/>
            <w:r w:rsidR="004408DA" w:rsidRPr="00140A21">
              <w:rPr>
                <w:rFonts w:ascii="Times New Roman" w:hAnsi="Times New Roman" w:cs="Times New Roman"/>
                <w:b/>
                <w:sz w:val="24"/>
                <w:szCs w:val="24"/>
              </w:rPr>
              <w:t>Unsatisfactory</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FX</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0,5</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25-49</w:t>
            </w:r>
          </w:p>
        </w:tc>
      </w:tr>
      <w:tr w:rsidR="004467B7" w:rsidRPr="00140A21" w:rsidTr="0058702F">
        <w:tc>
          <w:tcPr>
            <w:tcW w:w="4106" w:type="dxa"/>
            <w:vMerge/>
            <w:vAlign w:val="center"/>
          </w:tcPr>
          <w:p w:rsidR="004467B7" w:rsidRPr="00140A21" w:rsidRDefault="004467B7" w:rsidP="0058702F">
            <w:pPr>
              <w:ind w:hanging="331"/>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F</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0-24</w:t>
            </w:r>
          </w:p>
        </w:tc>
      </w:tr>
    </w:tbl>
    <w:p w:rsidR="00061BB1" w:rsidRPr="00140A21" w:rsidRDefault="00061BB1" w:rsidP="0043256E">
      <w:pPr>
        <w:widowControl w:val="0"/>
        <w:tabs>
          <w:tab w:val="left" w:pos="2169"/>
          <w:tab w:val="left" w:pos="3121"/>
          <w:tab w:val="left" w:pos="4953"/>
          <w:tab w:val="left" w:pos="5968"/>
          <w:tab w:val="left" w:pos="7132"/>
          <w:tab w:val="left" w:pos="7441"/>
          <w:tab w:val="left" w:pos="8196"/>
        </w:tabs>
        <w:spacing w:line="240" w:lineRule="auto"/>
        <w:ind w:left="360" w:right="-17" w:firstLine="719"/>
        <w:jc w:val="both"/>
        <w:rPr>
          <w:rFonts w:ascii="Times New Roman" w:hAnsi="Times New Roman" w:cs="Times New Roman"/>
          <w:color w:val="000000"/>
          <w:sz w:val="24"/>
          <w:szCs w:val="24"/>
        </w:rPr>
        <w:sectPr w:rsidR="00061BB1" w:rsidRPr="00140A21">
          <w:pgSz w:w="11899" w:h="16840"/>
          <w:pgMar w:top="1060" w:right="734" w:bottom="759" w:left="1560" w:header="0" w:footer="0" w:gutter="0"/>
          <w:cols w:space="708"/>
        </w:sectPr>
      </w:pPr>
    </w:p>
    <w:p w:rsidR="00D7477C" w:rsidRPr="00140A21" w:rsidRDefault="00D7477C" w:rsidP="0043256E">
      <w:pPr>
        <w:pStyle w:val="HTML"/>
        <w:jc w:val="center"/>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lastRenderedPageBreak/>
        <w:t>GRADIN</w:t>
      </w:r>
      <w:bookmarkStart w:id="0" w:name="_GoBack"/>
      <w:bookmarkEnd w:id="0"/>
      <w:r w:rsidRPr="00140A21">
        <w:rPr>
          <w:rStyle w:val="y2iqfc"/>
          <w:rFonts w:ascii="Times New Roman" w:hAnsi="Times New Roman" w:cs="Times New Roman"/>
          <w:b/>
          <w:color w:val="202124"/>
          <w:sz w:val="24"/>
          <w:szCs w:val="24"/>
        </w:rPr>
        <w:t>G POLICY</w:t>
      </w:r>
    </w:p>
    <w:p w:rsidR="00D7477C" w:rsidRPr="00140A21" w:rsidRDefault="00D7477C" w:rsidP="0043256E">
      <w:pPr>
        <w:pStyle w:val="HTML"/>
        <w:jc w:val="center"/>
        <w:rPr>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BAK/MAG/DOC STANDARD EXAM: ORAL</w:t>
      </w:r>
    </w:p>
    <w:p w:rsidR="004408DA" w:rsidRPr="00140A21" w:rsidRDefault="004408DA" w:rsidP="0043256E">
      <w:pPr>
        <w:spacing w:line="240" w:lineRule="auto"/>
        <w:jc w:val="center"/>
        <w:rPr>
          <w:rFonts w:ascii="Times New Roman" w:hAnsi="Times New Roman" w:cs="Times New Roman"/>
          <w:sz w:val="24"/>
          <w:szCs w:val="24"/>
          <w:lang w:val="en-US"/>
        </w:rPr>
      </w:pPr>
    </w:p>
    <w:tbl>
      <w:tblPr>
        <w:tblW w:w="15168" w:type="dxa"/>
        <w:tblInd w:w="-4"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061BB1" w:rsidRPr="00140A21" w:rsidTr="00A376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rsidR="00061BB1" w:rsidRPr="00140A21" w:rsidRDefault="00061BB1" w:rsidP="0043256E">
            <w:pPr>
              <w:widowControl w:val="0"/>
              <w:spacing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061BB1" w:rsidRPr="00140A21"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D7477C" w:rsidRPr="00140A21" w:rsidRDefault="00D7477C" w:rsidP="0043256E">
            <w:pPr>
              <w:pStyle w:val="HTML"/>
              <w:shd w:val="clear" w:color="auto" w:fill="D5DCE4" w:themeFill="text2" w:themeFillTint="33"/>
              <w:rPr>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Criterion</w:t>
            </w:r>
            <w:proofErr w:type="spellEnd"/>
            <w:r w:rsidRPr="00140A21">
              <w:rPr>
                <w:rStyle w:val="y2iqfc"/>
                <w:rFonts w:ascii="Times New Roman" w:hAnsi="Times New Roman" w:cs="Times New Roman"/>
                <w:b/>
                <w:color w:val="202124"/>
                <w:sz w:val="24"/>
                <w:szCs w:val="24"/>
              </w:rPr>
              <w:t>/</w:t>
            </w:r>
            <w:proofErr w:type="spellStart"/>
            <w:r w:rsidRPr="00140A21">
              <w:rPr>
                <w:rStyle w:val="y2iqfc"/>
                <w:rFonts w:ascii="Times New Roman" w:hAnsi="Times New Roman" w:cs="Times New Roman"/>
                <w:b/>
                <w:color w:val="202124"/>
                <w:sz w:val="24"/>
                <w:szCs w:val="24"/>
              </w:rPr>
              <w:t>score</w:t>
            </w:r>
            <w:proofErr w:type="spellEnd"/>
          </w:p>
          <w:p w:rsidR="00061BB1" w:rsidRPr="00140A21" w:rsidRDefault="00061BB1" w:rsidP="0043256E">
            <w:pPr>
              <w:widowControl w:val="0"/>
              <w:spacing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4408DA" w:rsidRPr="00140A21" w:rsidRDefault="004408DA" w:rsidP="0043256E">
            <w:pPr>
              <w:pStyle w:val="HTML"/>
              <w:jc w:val="center"/>
              <w:rPr>
                <w:rFonts w:ascii="Times New Roman" w:hAnsi="Times New Roman" w:cs="Times New Roman"/>
                <w:b/>
                <w:sz w:val="24"/>
                <w:szCs w:val="24"/>
                <w:u w:val="single"/>
              </w:rPr>
            </w:pPr>
            <w:proofErr w:type="spellStart"/>
            <w:r w:rsidRPr="00140A21">
              <w:rPr>
                <w:rStyle w:val="y2iqfc"/>
                <w:rFonts w:ascii="Times New Roman" w:hAnsi="Times New Roman" w:cs="Times New Roman"/>
                <w:b/>
                <w:sz w:val="24"/>
                <w:szCs w:val="24"/>
                <w:u w:val="single"/>
                <w:bdr w:val="single" w:sz="4" w:space="0" w:color="auto"/>
              </w:rPr>
              <w:t>Descriptors</w:t>
            </w:r>
            <w:proofErr w:type="spellEnd"/>
          </w:p>
          <w:p w:rsidR="00061BB1" w:rsidRPr="00140A21" w:rsidRDefault="00061BB1" w:rsidP="0043256E">
            <w:pPr>
              <w:widowControl w:val="0"/>
              <w:tabs>
                <w:tab w:val="left" w:pos="5157"/>
                <w:tab w:val="left" w:pos="8063"/>
              </w:tabs>
              <w:spacing w:line="240" w:lineRule="auto"/>
              <w:rPr>
                <w:rFonts w:ascii="Times New Roman" w:hAnsi="Times New Roman" w:cs="Times New Roman"/>
                <w:b/>
                <w:bCs/>
                <w:color w:val="000000"/>
                <w:sz w:val="24"/>
                <w:szCs w:val="24"/>
              </w:rPr>
            </w:pPr>
            <w:r w:rsidRPr="00140A21">
              <w:rPr>
                <w:rFonts w:ascii="Times New Roman" w:eastAsia="QOVFH+ArialMT" w:hAnsi="Times New Roman" w:cs="Times New Roman"/>
                <w:b/>
                <w:bCs/>
                <w:color w:val="000000"/>
                <w:sz w:val="24"/>
                <w:szCs w:val="24"/>
                <w:u w:val="single"/>
              </w:rPr>
              <w:tab/>
            </w:r>
          </w:p>
        </w:tc>
      </w:tr>
      <w:tr w:rsidR="00061BB1" w:rsidRPr="00140A21" w:rsidTr="00A37640">
        <w:trPr>
          <w:cantSplit/>
          <w:trHeight w:hRule="exact" w:val="239"/>
        </w:trPr>
        <w:tc>
          <w:tcPr>
            <w:tcW w:w="1242" w:type="dxa"/>
            <w:tcBorders>
              <w:left w:val="single" w:sz="3" w:space="0" w:color="000000"/>
              <w:right w:val="single" w:sz="3" w:space="0" w:color="000000"/>
            </w:tcBorders>
            <w:shd w:val="clear" w:color="auto" w:fill="D9E2F3"/>
          </w:tcPr>
          <w:p w:rsidR="00061BB1" w:rsidRPr="00140A21" w:rsidRDefault="00061BB1" w:rsidP="0043256E">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rsidR="00061BB1" w:rsidRPr="00140A21" w:rsidRDefault="00D7477C"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140A21" w:rsidRDefault="00D7477C"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140A21" w:rsidRDefault="00D7477C"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rsidR="00061BB1" w:rsidRPr="00140A21" w:rsidRDefault="004408DA"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Unsatisfactory</w:t>
            </w:r>
            <w:proofErr w:type="spellEnd"/>
          </w:p>
        </w:tc>
      </w:tr>
      <w:tr w:rsidR="00061BB1" w:rsidRPr="00140A21" w:rsidTr="00A37640">
        <w:trPr>
          <w:cantSplit/>
          <w:trHeight w:hRule="exact" w:val="297"/>
        </w:trPr>
        <w:tc>
          <w:tcPr>
            <w:tcW w:w="1242" w:type="dxa"/>
            <w:tcBorders>
              <w:left w:val="single" w:sz="3" w:space="0" w:color="000000"/>
              <w:right w:val="single" w:sz="3" w:space="0" w:color="000000"/>
            </w:tcBorders>
            <w:shd w:val="clear" w:color="auto" w:fill="D9E2F3"/>
          </w:tcPr>
          <w:p w:rsidR="00061BB1" w:rsidRPr="00140A21" w:rsidRDefault="00061BB1" w:rsidP="0043256E">
            <w:pPr>
              <w:spacing w:line="240" w:lineRule="auto"/>
              <w:rPr>
                <w:rFonts w:ascii="Times New Roman" w:hAnsi="Times New Roman" w:cs="Times New Roman"/>
                <w:b/>
                <w:bCs/>
                <w:sz w:val="24"/>
                <w:szCs w:val="24"/>
              </w:rPr>
            </w:pPr>
            <w:r w:rsidRPr="00140A21">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z w:val="24"/>
                <w:szCs w:val="24"/>
              </w:rPr>
            </w:pPr>
            <w:r w:rsidRPr="00140A21">
              <w:rPr>
                <w:rFonts w:ascii="Times New Roman" w:eastAsia="VWXFY+ArialMT" w:hAnsi="Times New Roman" w:cs="Times New Roman"/>
                <w:b/>
                <w:bCs/>
                <w:color w:val="000000"/>
                <w:sz w:val="24"/>
                <w:szCs w:val="24"/>
              </w:rPr>
              <w:t>90–100% (27-30</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pacing w:val="-3"/>
                <w:sz w:val="24"/>
                <w:szCs w:val="24"/>
              </w:rPr>
            </w:pPr>
            <w:r w:rsidRPr="00140A21">
              <w:rPr>
                <w:rFonts w:ascii="Times New Roman" w:eastAsia="VWXFY+ArialMT" w:hAnsi="Times New Roman" w:cs="Times New Roman"/>
                <w:b/>
                <w:bCs/>
                <w:color w:val="000000"/>
                <w:sz w:val="24"/>
                <w:szCs w:val="24"/>
              </w:rPr>
              <w:t>70–89% (21-26</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pacing w:val="-14"/>
                <w:sz w:val="24"/>
                <w:szCs w:val="24"/>
              </w:rPr>
            </w:pPr>
            <w:r w:rsidRPr="00140A21">
              <w:rPr>
                <w:rFonts w:ascii="Times New Roman" w:eastAsia="VWXFY+ArialMT" w:hAnsi="Times New Roman" w:cs="Times New Roman"/>
                <w:b/>
                <w:bCs/>
                <w:color w:val="000000"/>
                <w:sz w:val="24"/>
                <w:szCs w:val="24"/>
              </w:rPr>
              <w:t>50–69% (15-20</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140A21">
              <w:rPr>
                <w:rFonts w:ascii="Times New Roman" w:eastAsia="VWXFY+ArialMT" w:hAnsi="Times New Roman" w:cs="Times New Roman"/>
                <w:b/>
                <w:bCs/>
                <w:color w:val="000000"/>
                <w:sz w:val="24"/>
                <w:szCs w:val="24"/>
              </w:rPr>
              <w:t>25–49% (8-14</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rsidR="00061BB1" w:rsidRPr="00140A21"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140A21">
              <w:rPr>
                <w:rFonts w:ascii="Times New Roman" w:eastAsia="VWXFY+ArialMT" w:hAnsi="Times New Roman" w:cs="Times New Roman"/>
                <w:b/>
                <w:bCs/>
                <w:color w:val="000000"/>
                <w:sz w:val="24"/>
                <w:szCs w:val="24"/>
              </w:rPr>
              <w:t>0–24% (0-7</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r>
      <w:tr w:rsidR="00061BB1" w:rsidRPr="004B5067" w:rsidTr="00A376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1 </w:t>
            </w:r>
            <w:proofErr w:type="spellStart"/>
            <w:r w:rsidRPr="00140A21">
              <w:rPr>
                <w:rStyle w:val="y2iqfc"/>
                <w:rFonts w:ascii="Times New Roman" w:hAnsi="Times New Roman" w:cs="Times New Roman"/>
                <w:b/>
                <w:color w:val="202124"/>
                <w:sz w:val="24"/>
                <w:szCs w:val="24"/>
              </w:rPr>
              <w:t>question</w:t>
            </w:r>
            <w:proofErr w:type="spellEnd"/>
          </w:p>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140A21" w:rsidRDefault="00D7477C" w:rsidP="0043256E">
            <w:pPr>
              <w:pStyle w:val="HTML"/>
              <w:shd w:val="clear" w:color="auto" w:fill="D5DCE4" w:themeFill="text2" w:themeFillTint="33"/>
              <w:rPr>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30 </w:t>
            </w:r>
            <w:proofErr w:type="spellStart"/>
            <w:r w:rsidRPr="00140A21">
              <w:rPr>
                <w:rStyle w:val="y2iqfc"/>
                <w:rFonts w:ascii="Times New Roman" w:hAnsi="Times New Roman" w:cs="Times New Roman"/>
                <w:b/>
                <w:color w:val="202124"/>
                <w:sz w:val="24"/>
                <w:szCs w:val="24"/>
              </w:rPr>
              <w:t>points</w:t>
            </w:r>
            <w:proofErr w:type="spellEnd"/>
          </w:p>
          <w:p w:rsidR="00D7477C" w:rsidRPr="00140A21" w:rsidRDefault="00D7477C"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061BB1" w:rsidP="0043256E">
            <w:pPr>
              <w:spacing w:line="240" w:lineRule="auto"/>
              <w:rPr>
                <w:rFonts w:ascii="Times New Roman" w:eastAsia="QOVFH+ArialMT" w:hAnsi="Times New Roman" w:cs="Times New Roman"/>
                <w:b/>
                <w:bCs/>
                <w:color w:val="000000"/>
                <w:sz w:val="24"/>
                <w:szCs w:val="24"/>
                <w:lang w:val="en-US"/>
              </w:rPr>
            </w:pPr>
          </w:p>
          <w:p w:rsidR="00061BB1" w:rsidRPr="00140A21" w:rsidRDefault="00061BB1" w:rsidP="0043256E">
            <w:pPr>
              <w:spacing w:line="240" w:lineRule="auto"/>
              <w:rPr>
                <w:rFonts w:ascii="Times New Roman" w:eastAsia="QOVFH+ArialMT" w:hAnsi="Times New Roman" w:cs="Times New Roman"/>
                <w:b/>
                <w:bCs/>
                <w:color w:val="000000"/>
                <w:sz w:val="24"/>
                <w:szCs w:val="24"/>
                <w:lang w:val="en-US"/>
              </w:rPr>
            </w:pPr>
          </w:p>
          <w:p w:rsidR="005B357A" w:rsidRPr="00140A21" w:rsidRDefault="005B357A"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Knowledge</w:t>
            </w:r>
          </w:p>
          <w:p w:rsidR="005B357A" w:rsidRPr="00140A21" w:rsidRDefault="005B357A"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and understanding</w:t>
            </w:r>
          </w:p>
          <w:p w:rsidR="005B357A" w:rsidRPr="00140A21" w:rsidRDefault="005B357A"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theories</w:t>
            </w:r>
          </w:p>
          <w:p w:rsidR="005B357A" w:rsidRPr="00140A21" w:rsidRDefault="005B357A" w:rsidP="0043256E">
            <w:pPr>
              <w:pStyle w:val="HTML"/>
              <w:rPr>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and course</w:t>
            </w:r>
          </w:p>
          <w:p w:rsidR="005B357A" w:rsidRPr="00140A21" w:rsidRDefault="005B357A" w:rsidP="0043256E">
            <w:pPr>
              <w:pStyle w:val="HTML"/>
              <w:rPr>
                <w:rStyle w:val="y2iqfc"/>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concepts</w:t>
            </w:r>
            <w:proofErr w:type="spellEnd"/>
          </w:p>
          <w:p w:rsidR="00061BB1" w:rsidRPr="00140A21" w:rsidRDefault="00061BB1" w:rsidP="0043256E">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7477C" w:rsidRPr="00140A21" w:rsidRDefault="00D7477C" w:rsidP="0043256E">
            <w:pPr>
              <w:pStyle w:val="HTML"/>
              <w:contextualSpacing/>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w:t>
            </w:r>
            <w:r w:rsidRPr="00140A21">
              <w:rPr>
                <w:rFonts w:ascii="Times New Roman" w:hAnsi="Times New Roman" w:cs="Times New Roman"/>
                <w:b/>
                <w:sz w:val="24"/>
                <w:szCs w:val="24"/>
                <w:lang w:val="en-US"/>
              </w:rPr>
              <w:t>Great</w:t>
            </w:r>
            <w:r w:rsidRPr="00140A21">
              <w:rPr>
                <w:rStyle w:val="y2iqfc"/>
                <w:rFonts w:ascii="Times New Roman" w:hAnsi="Times New Roman" w:cs="Times New Roman"/>
                <w:color w:val="202124"/>
                <w:sz w:val="24"/>
                <w:szCs w:val="24"/>
                <w:lang w:val="en-US"/>
              </w:rPr>
              <w:t xml:space="preserve">” grade </w:t>
            </w:r>
            <w:proofErr w:type="gramStart"/>
            <w:r w:rsidRPr="00140A21">
              <w:rPr>
                <w:rStyle w:val="y2iqfc"/>
                <w:rFonts w:ascii="Times New Roman" w:hAnsi="Times New Roman" w:cs="Times New Roman"/>
                <w:color w:val="202124"/>
                <w:sz w:val="24"/>
                <w:szCs w:val="24"/>
                <w:lang w:val="en-US"/>
              </w:rPr>
              <w:t>is given</w:t>
            </w:r>
            <w:proofErr w:type="gramEnd"/>
            <w:r w:rsidRPr="00140A21">
              <w:rPr>
                <w:rStyle w:val="y2iqfc"/>
                <w:rFonts w:ascii="Times New Roman" w:hAnsi="Times New Roman" w:cs="Times New Roman"/>
                <w:color w:val="202124"/>
                <w:sz w:val="24"/>
                <w:szCs w:val="24"/>
                <w:lang w:val="en-US"/>
              </w:rPr>
              <w:t xml:space="preserve"> for an answer that contains an exhaustive explanation of the question, a detailed argumentation for each conclusion and statement, is constructed logically and consistently, and is supported by examples from the developed </w:t>
            </w:r>
            <w:r w:rsidR="005B357A" w:rsidRPr="00140A21">
              <w:rPr>
                <w:rStyle w:val="y2iqfc"/>
                <w:rFonts w:ascii="Times New Roman" w:hAnsi="Times New Roman" w:cs="Times New Roman"/>
                <w:color w:val="202124"/>
                <w:sz w:val="24"/>
                <w:szCs w:val="24"/>
                <w:lang w:val="en-US"/>
              </w:rPr>
              <w:t>c</w:t>
            </w:r>
            <w:r w:rsidRPr="00140A21">
              <w:rPr>
                <w:rStyle w:val="y2iqfc"/>
                <w:rFonts w:ascii="Times New Roman" w:hAnsi="Times New Roman" w:cs="Times New Roman"/>
                <w:color w:val="202124"/>
                <w:sz w:val="24"/>
                <w:szCs w:val="24"/>
                <w:lang w:val="en-US"/>
              </w:rPr>
              <w:t>lassroom topics.</w:t>
            </w:r>
          </w:p>
          <w:p w:rsidR="00061BB1" w:rsidRPr="00140A21" w:rsidRDefault="00061BB1" w:rsidP="0043256E">
            <w:pPr>
              <w:widowControl w:val="0"/>
              <w:tabs>
                <w:tab w:val="left" w:pos="1499"/>
                <w:tab w:val="left" w:pos="2102"/>
              </w:tabs>
              <w:spacing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5B357A" w:rsidRPr="00140A21" w:rsidRDefault="005B357A" w:rsidP="0043256E">
            <w:pPr>
              <w:pStyle w:val="HTML"/>
              <w:shd w:val="clear" w:color="auto" w:fill="F8F9FA"/>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w:t>
            </w:r>
            <w:proofErr w:type="spellStart"/>
            <w:r w:rsidRPr="00140A21">
              <w:rPr>
                <w:rFonts w:ascii="Times New Roman" w:hAnsi="Times New Roman" w:cs="Times New Roman"/>
                <w:b/>
                <w:sz w:val="24"/>
                <w:szCs w:val="24"/>
                <w:lang w:val="en-US"/>
              </w:rPr>
              <w:t>Fine</w:t>
            </w:r>
            <w:r w:rsidRPr="00140A21">
              <w:rPr>
                <w:rStyle w:val="y2iqfc"/>
                <w:rFonts w:ascii="Times New Roman" w:hAnsi="Times New Roman" w:cs="Times New Roman"/>
                <w:color w:val="202124"/>
                <w:sz w:val="24"/>
                <w:szCs w:val="24"/>
                <w:lang w:val="en-US"/>
              </w:rPr>
              <w:t>”grade</w:t>
            </w:r>
            <w:proofErr w:type="spellEnd"/>
            <w:r w:rsidRPr="00140A21">
              <w:rPr>
                <w:rStyle w:val="y2iqfc"/>
                <w:rFonts w:ascii="Times New Roman" w:hAnsi="Times New Roman" w:cs="Times New Roman"/>
                <w:color w:val="202124"/>
                <w:sz w:val="24"/>
                <w:szCs w:val="24"/>
                <w:lang w:val="en-US"/>
              </w:rPr>
              <w:t xml:space="preserve"> </w:t>
            </w:r>
            <w:proofErr w:type="gramStart"/>
            <w:r w:rsidRPr="00140A21">
              <w:rPr>
                <w:rStyle w:val="y2iqfc"/>
                <w:rFonts w:ascii="Times New Roman" w:hAnsi="Times New Roman" w:cs="Times New Roman"/>
                <w:color w:val="202124"/>
                <w:sz w:val="24"/>
                <w:szCs w:val="24"/>
                <w:lang w:val="en-US"/>
              </w:rPr>
              <w:t>is given</w:t>
            </w:r>
            <w:proofErr w:type="gramEnd"/>
            <w:r w:rsidRPr="00140A21">
              <w:rPr>
                <w:rStyle w:val="y2iqfc"/>
                <w:rFonts w:ascii="Times New Roman" w:hAnsi="Times New Roman" w:cs="Times New Roman"/>
                <w:color w:val="202124"/>
                <w:sz w:val="24"/>
                <w:szCs w:val="24"/>
                <w:lang w:val="en-US"/>
              </w:rPr>
              <w:t xml:space="preserve"> for an answer that contains a complete but not exhaustive coverage of the issue, an abbreviated argumentation of the main provisions, and </w:t>
            </w:r>
            <w:proofErr w:type="spellStart"/>
            <w:r w:rsidRPr="00140A21">
              <w:rPr>
                <w:rStyle w:val="y2iqfc"/>
                <w:rFonts w:ascii="Times New Roman" w:hAnsi="Times New Roman" w:cs="Times New Roman"/>
                <w:color w:val="202124"/>
                <w:sz w:val="24"/>
                <w:szCs w:val="24"/>
                <w:lang w:val="en-US"/>
              </w:rPr>
              <w:t>allowsfor</w:t>
            </w:r>
            <w:proofErr w:type="spellEnd"/>
            <w:r w:rsidRPr="00140A21">
              <w:rPr>
                <w:rStyle w:val="y2iqfc"/>
                <w:rFonts w:ascii="Times New Roman" w:hAnsi="Times New Roman" w:cs="Times New Roman"/>
                <w:color w:val="202124"/>
                <w:sz w:val="24"/>
                <w:szCs w:val="24"/>
                <w:lang w:val="en-US"/>
              </w:rPr>
              <w:t xml:space="preserve"> a violation of the logic and sequence of </w:t>
            </w:r>
            <w:proofErr w:type="spellStart"/>
            <w:r w:rsidRPr="00140A21">
              <w:rPr>
                <w:rStyle w:val="y2iqfc"/>
                <w:rFonts w:ascii="Times New Roman" w:hAnsi="Times New Roman" w:cs="Times New Roman"/>
                <w:color w:val="202124"/>
                <w:sz w:val="24"/>
                <w:szCs w:val="24"/>
                <w:lang w:val="en-US"/>
              </w:rPr>
              <w:t>presentationof</w:t>
            </w:r>
            <w:proofErr w:type="spellEnd"/>
            <w:r w:rsidRPr="00140A21">
              <w:rPr>
                <w:rStyle w:val="y2iqfc"/>
                <w:rFonts w:ascii="Times New Roman" w:hAnsi="Times New Roman" w:cs="Times New Roman"/>
                <w:color w:val="202124"/>
                <w:sz w:val="24"/>
                <w:szCs w:val="24"/>
                <w:lang w:val="en-US"/>
              </w:rPr>
              <w:t xml:space="preserve"> the material. </w:t>
            </w:r>
            <w:proofErr w:type="spellStart"/>
            <w:r w:rsidRPr="00140A21">
              <w:rPr>
                <w:rStyle w:val="y2iqfc"/>
                <w:rFonts w:ascii="Times New Roman" w:hAnsi="Times New Roman" w:cs="Times New Roman"/>
                <w:color w:val="202124"/>
                <w:sz w:val="24"/>
                <w:szCs w:val="24"/>
              </w:rPr>
              <w:t>The</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answer</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containsinaccurate</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use</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of</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terms</w:t>
            </w:r>
            <w:proofErr w:type="spellEnd"/>
            <w:r w:rsidRPr="00140A21">
              <w:rPr>
                <w:rStyle w:val="y2iqfc"/>
                <w:rFonts w:ascii="Times New Roman" w:hAnsi="Times New Roman" w:cs="Times New Roman"/>
                <w:color w:val="202124"/>
                <w:sz w:val="24"/>
                <w:szCs w:val="24"/>
              </w:rPr>
              <w:t>.</w:t>
            </w:r>
          </w:p>
          <w:p w:rsidR="005B357A" w:rsidRPr="00140A21" w:rsidRDefault="005B357A" w:rsidP="0043256E">
            <w:pPr>
              <w:widowControl w:val="0"/>
              <w:tabs>
                <w:tab w:val="left" w:pos="1392"/>
                <w:tab w:val="left" w:pos="2229"/>
              </w:tabs>
              <w:spacing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5B357A" w:rsidP="0043256E">
            <w:pPr>
              <w:widowControl w:val="0"/>
              <w:spacing w:line="240" w:lineRule="auto"/>
              <w:rPr>
                <w:rFonts w:ascii="Times New Roman" w:hAnsi="Times New Roman" w:cs="Times New Roman"/>
                <w:color w:val="000000"/>
                <w:sz w:val="24"/>
                <w:szCs w:val="24"/>
                <w:lang w:val="en-US"/>
              </w:rPr>
            </w:pPr>
            <w:r w:rsidRPr="00140A21">
              <w:rPr>
                <w:rStyle w:val="y2iqfc"/>
                <w:rFonts w:ascii="Times New Roman" w:hAnsi="Times New Roman" w:cs="Times New Roman"/>
                <w:color w:val="202124"/>
                <w:sz w:val="24"/>
                <w:szCs w:val="24"/>
                <w:lang w:val="en-US"/>
              </w:rPr>
              <w:t>“</w:t>
            </w:r>
            <w:r w:rsidRPr="00140A21">
              <w:rPr>
                <w:rStyle w:val="y2iqfc"/>
                <w:rFonts w:ascii="Times New Roman" w:hAnsi="Times New Roman" w:cs="Times New Roman"/>
                <w:b/>
                <w:color w:val="202124"/>
                <w:sz w:val="24"/>
                <w:szCs w:val="24"/>
                <w:lang w:val="en-US"/>
              </w:rPr>
              <w:t>Satisfactory</w:t>
            </w:r>
            <w:r w:rsidRPr="00140A21">
              <w:rPr>
                <w:rStyle w:val="y2iqfc"/>
                <w:rFonts w:ascii="Times New Roman" w:hAnsi="Times New Roman" w:cs="Times New Roman"/>
                <w:color w:val="202124"/>
                <w:sz w:val="24"/>
                <w:szCs w:val="24"/>
                <w:lang w:val="en-US"/>
              </w:rPr>
              <w:t xml:space="preserve">” grade </w:t>
            </w:r>
            <w:proofErr w:type="gramStart"/>
            <w:r w:rsidRPr="00140A21">
              <w:rPr>
                <w:rStyle w:val="y2iqfc"/>
                <w:rFonts w:ascii="Times New Roman" w:hAnsi="Times New Roman" w:cs="Times New Roman"/>
                <w:color w:val="202124"/>
                <w:sz w:val="24"/>
                <w:szCs w:val="24"/>
                <w:lang w:val="en-US"/>
              </w:rPr>
              <w:t>is given</w:t>
            </w:r>
            <w:proofErr w:type="gramEnd"/>
            <w:r w:rsidRPr="00140A21">
              <w:rPr>
                <w:rStyle w:val="y2iqfc"/>
                <w:rFonts w:ascii="Times New Roman" w:hAnsi="Times New Roman" w:cs="Times New Roman"/>
                <w:color w:val="202124"/>
                <w:sz w:val="24"/>
                <w:szCs w:val="24"/>
                <w:lang w:val="en-US"/>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Incorrect coverage of the posed questions, erroneous argumentation, factual and verbal errors, assumption of an incorrect conclusion.</w:t>
            </w:r>
          </w:p>
          <w:p w:rsidR="00061BB1" w:rsidRPr="00140A21" w:rsidRDefault="00061BB1" w:rsidP="0043256E">
            <w:pPr>
              <w:widowControl w:val="0"/>
              <w:tabs>
                <w:tab w:val="left" w:pos="2327"/>
              </w:tabs>
              <w:spacing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Ignorance of basic concepts, theories...; Violation of the Rules for final control.</w:t>
            </w:r>
          </w:p>
          <w:p w:rsidR="00061BB1" w:rsidRPr="00140A21" w:rsidRDefault="00061BB1" w:rsidP="0043256E">
            <w:pPr>
              <w:widowControl w:val="0"/>
              <w:tabs>
                <w:tab w:val="left" w:pos="892"/>
                <w:tab w:val="left" w:pos="2265"/>
              </w:tabs>
              <w:spacing w:line="240" w:lineRule="auto"/>
              <w:rPr>
                <w:rFonts w:ascii="Times New Roman" w:hAnsi="Times New Roman" w:cs="Times New Roman"/>
                <w:color w:val="000000"/>
                <w:sz w:val="24"/>
                <w:szCs w:val="24"/>
                <w:lang w:val="en-US"/>
              </w:rPr>
            </w:pPr>
          </w:p>
        </w:tc>
      </w:tr>
      <w:tr w:rsidR="00061BB1" w:rsidRPr="00140A21" w:rsidTr="00A376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2 </w:t>
            </w:r>
            <w:proofErr w:type="spellStart"/>
            <w:r w:rsidRPr="00140A21">
              <w:rPr>
                <w:rStyle w:val="y2iqfc"/>
                <w:rFonts w:ascii="Times New Roman" w:hAnsi="Times New Roman" w:cs="Times New Roman"/>
                <w:b/>
                <w:color w:val="202124"/>
                <w:sz w:val="24"/>
                <w:szCs w:val="24"/>
              </w:rPr>
              <w:t>question</w:t>
            </w:r>
            <w:proofErr w:type="spellEnd"/>
          </w:p>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140A21" w:rsidRDefault="00D7477C" w:rsidP="0043256E">
            <w:pPr>
              <w:pStyle w:val="HTML"/>
              <w:shd w:val="clear" w:color="auto" w:fill="D5DCE4" w:themeFill="text2" w:themeFillTint="33"/>
              <w:rPr>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30 </w:t>
            </w:r>
            <w:proofErr w:type="spellStart"/>
            <w:r w:rsidRPr="00140A21">
              <w:rPr>
                <w:rStyle w:val="y2iqfc"/>
                <w:rFonts w:ascii="Times New Roman" w:hAnsi="Times New Roman" w:cs="Times New Roman"/>
                <w:b/>
                <w:color w:val="202124"/>
                <w:sz w:val="24"/>
                <w:szCs w:val="24"/>
              </w:rPr>
              <w:t>points</w:t>
            </w:r>
            <w:proofErr w:type="spellEnd"/>
          </w:p>
          <w:p w:rsidR="00061BB1" w:rsidRPr="00140A21" w:rsidRDefault="00061BB1"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140A21" w:rsidRDefault="005B357A" w:rsidP="0043256E">
            <w:pPr>
              <w:pStyle w:val="HTML"/>
              <w:shd w:val="clear" w:color="auto" w:fill="F8F9FA"/>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Application of favorites</w:t>
            </w:r>
          </w:p>
          <w:p w:rsidR="005B357A" w:rsidRPr="00140A21" w:rsidRDefault="005B357A" w:rsidP="0043256E">
            <w:pPr>
              <w:pStyle w:val="HTML"/>
              <w:shd w:val="clear" w:color="auto" w:fill="F8F9FA"/>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methods and technologies</w:t>
            </w:r>
          </w:p>
          <w:p w:rsidR="005B357A" w:rsidRPr="00140A21" w:rsidRDefault="005B357A" w:rsidP="0043256E">
            <w:pPr>
              <w:pStyle w:val="HTML"/>
              <w:shd w:val="clear" w:color="auto" w:fill="F8F9FA"/>
              <w:rPr>
                <w:rStyle w:val="y2iqfc"/>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to</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specific</w:t>
            </w:r>
            <w:proofErr w:type="spellEnd"/>
          </w:p>
          <w:p w:rsidR="005B357A" w:rsidRPr="00140A21" w:rsidRDefault="005B357A" w:rsidP="0043256E">
            <w:pPr>
              <w:pStyle w:val="HTML"/>
              <w:shd w:val="clear" w:color="auto" w:fill="F8F9FA"/>
              <w:rPr>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practical</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tasks</w:t>
            </w:r>
            <w:proofErr w:type="spellEnd"/>
          </w:p>
          <w:p w:rsidR="00061BB1" w:rsidRPr="00140A21" w:rsidRDefault="00061BB1" w:rsidP="0043256E">
            <w:pPr>
              <w:spacing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140A21" w:rsidRDefault="005B357A" w:rsidP="0043256E">
            <w:pPr>
              <w:pStyle w:val="HTML"/>
              <w:shd w:val="clear" w:color="auto" w:fill="F8F9FA"/>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Complete completion of the educational assignment, a detailed, reasoned answer to the question posed, followed by solving practical problems of the course;</w:t>
            </w:r>
          </w:p>
          <w:p w:rsidR="00061BB1" w:rsidRPr="00140A21" w:rsidRDefault="00061BB1" w:rsidP="0043256E">
            <w:pPr>
              <w:widowControl w:val="0"/>
              <w:tabs>
                <w:tab w:val="left" w:pos="1499"/>
                <w:tab w:val="left" w:pos="2102"/>
              </w:tabs>
              <w:spacing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5A3E7F" w:rsidP="0043256E">
            <w:pPr>
              <w:pStyle w:val="HTML"/>
              <w:shd w:val="clear" w:color="auto" w:fill="F8F9FA"/>
              <w:rPr>
                <w:rFonts w:ascii="Times New Roman" w:eastAsia="MGCEF+ArialMT" w:hAnsi="Times New Roman" w:cs="Times New Roman"/>
                <w:color w:val="000000"/>
                <w:spacing w:val="1"/>
                <w:sz w:val="24"/>
                <w:szCs w:val="24"/>
                <w:lang w:val="en-US"/>
              </w:rPr>
            </w:pPr>
            <w:r w:rsidRPr="00140A21">
              <w:rPr>
                <w:rStyle w:val="y2iqfc"/>
                <w:rFonts w:ascii="Times New Roman" w:hAnsi="Times New Roman" w:cs="Times New Roman"/>
                <w:sz w:val="24"/>
                <w:szCs w:val="24"/>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shd w:val="clear" w:color="auto" w:fill="F8F9FA"/>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The material </w:t>
            </w:r>
            <w:proofErr w:type="gramStart"/>
            <w:r w:rsidRPr="00140A21">
              <w:rPr>
                <w:rStyle w:val="y2iqfc"/>
                <w:rFonts w:ascii="Times New Roman" w:hAnsi="Times New Roman" w:cs="Times New Roman"/>
                <w:sz w:val="24"/>
                <w:szCs w:val="24"/>
                <w:lang w:val="en-US"/>
              </w:rPr>
              <w:t>is presented</w:t>
            </w:r>
            <w:proofErr w:type="gramEnd"/>
            <w:r w:rsidRPr="00140A21">
              <w:rPr>
                <w:rStyle w:val="y2iqfc"/>
                <w:rFonts w:ascii="Times New Roman" w:hAnsi="Times New Roman" w:cs="Times New Roman"/>
                <w:sz w:val="24"/>
                <w:szCs w:val="24"/>
                <w:lang w:val="en-US"/>
              </w:rPr>
              <w:t xml:space="preserve"> in fragments, in violation of logical sequence, factual and semantic inaccuracies are made, and theoretical knowledge of the course is used superficially.</w:t>
            </w:r>
          </w:p>
          <w:p w:rsidR="00061BB1" w:rsidRPr="00140A21" w:rsidRDefault="00061BB1" w:rsidP="0043256E">
            <w:pPr>
              <w:widowControl w:val="0"/>
              <w:spacing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5A3E7F" w:rsidP="0043256E">
            <w:pPr>
              <w:pStyle w:val="HTML"/>
              <w:rPr>
                <w:rFonts w:ascii="Times New Roman" w:eastAsia="MGCEF+ArialMT" w:hAnsi="Times New Roman" w:cs="Times New Roman"/>
                <w:color w:val="000000"/>
                <w:spacing w:val="-1"/>
                <w:sz w:val="24"/>
                <w:szCs w:val="24"/>
                <w:lang w:val="en-US"/>
              </w:rPr>
            </w:pPr>
            <w:r w:rsidRPr="00140A21">
              <w:rPr>
                <w:rStyle w:val="y2iqfc"/>
                <w:rFonts w:ascii="Times New Roman" w:hAnsi="Times New Roman" w:cs="Times New Roman"/>
                <w:sz w:val="24"/>
                <w:szCs w:val="24"/>
                <w:lang w:val="en-US"/>
              </w:rPr>
              <w:t>An irrational method of solving a task or an insufficiently thought-out answer plan; inability to solve problems, perform tasks in general; making mistakes and omissions that exceeds the norm.</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Inability to apply knowledge and algorithms to solve tasks; inability to draw conclusions and generalizations. </w:t>
            </w:r>
            <w:proofErr w:type="spellStart"/>
            <w:r w:rsidRPr="00140A21">
              <w:rPr>
                <w:rStyle w:val="y2iqfc"/>
                <w:rFonts w:ascii="Times New Roman" w:hAnsi="Times New Roman" w:cs="Times New Roman"/>
                <w:sz w:val="24"/>
                <w:szCs w:val="24"/>
              </w:rPr>
              <w:t>Violation</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of</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the</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Rules</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for</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final</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control</w:t>
            </w:r>
            <w:proofErr w:type="spellEnd"/>
            <w:r w:rsidRPr="00140A21">
              <w:rPr>
                <w:rStyle w:val="y2iqfc"/>
                <w:rFonts w:ascii="Times New Roman" w:hAnsi="Times New Roman" w:cs="Times New Roman"/>
                <w:sz w:val="24"/>
                <w:szCs w:val="24"/>
              </w:rPr>
              <w:t>.</w:t>
            </w:r>
          </w:p>
          <w:p w:rsidR="00061BB1" w:rsidRPr="00140A21" w:rsidRDefault="00061BB1" w:rsidP="0043256E">
            <w:pPr>
              <w:widowControl w:val="0"/>
              <w:spacing w:line="240" w:lineRule="auto"/>
              <w:rPr>
                <w:rFonts w:ascii="Times New Roman" w:eastAsia="MGCEF+ArialMT" w:hAnsi="Times New Roman" w:cs="Times New Roman"/>
                <w:color w:val="000000"/>
                <w:spacing w:val="-1"/>
                <w:sz w:val="24"/>
                <w:szCs w:val="24"/>
              </w:rPr>
            </w:pPr>
          </w:p>
        </w:tc>
      </w:tr>
    </w:tbl>
    <w:p w:rsidR="00066E1F" w:rsidRPr="00140A21" w:rsidRDefault="00066E1F" w:rsidP="0043256E">
      <w:pPr>
        <w:spacing w:line="240" w:lineRule="auto"/>
        <w:rPr>
          <w:rFonts w:ascii="Times New Roman" w:hAnsi="Times New Roman" w:cs="Times New Roman"/>
          <w:sz w:val="24"/>
          <w:szCs w:val="24"/>
        </w:rPr>
      </w:pPr>
      <w:bookmarkStart w:id="1" w:name="_page_59_0"/>
    </w:p>
    <w:p w:rsidR="00066E1F" w:rsidRPr="00140A21" w:rsidRDefault="00066E1F">
      <w:pPr>
        <w:rPr>
          <w:rFonts w:ascii="Times New Roman" w:hAnsi="Times New Roman" w:cs="Times New Roman"/>
          <w:sz w:val="24"/>
          <w:szCs w:val="24"/>
        </w:rPr>
      </w:pPr>
      <w:r w:rsidRPr="00140A21">
        <w:rPr>
          <w:rFonts w:ascii="Times New Roman" w:hAnsi="Times New Roman" w:cs="Times New Roman"/>
          <w:sz w:val="24"/>
          <w:szCs w:val="24"/>
        </w:rPr>
        <w:br w:type="page"/>
      </w:r>
    </w:p>
    <w:p w:rsidR="00A37640" w:rsidRPr="00140A21" w:rsidRDefault="00A37640" w:rsidP="0043256E">
      <w:pPr>
        <w:spacing w:line="240" w:lineRule="auto"/>
        <w:rPr>
          <w:rFonts w:ascii="Times New Roman" w:hAnsi="Times New Roman" w:cs="Times New Roman"/>
          <w:sz w:val="24"/>
          <w:szCs w:val="24"/>
        </w:rPr>
      </w:pPr>
    </w:p>
    <w:tbl>
      <w:tblPr>
        <w:tblW w:w="15148" w:type="dxa"/>
        <w:tblInd w:w="-4"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061BB1" w:rsidRPr="00140A21" w:rsidTr="0058702F">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rsidR="00061BB1" w:rsidRPr="00140A21"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p w:rsidR="00A37640" w:rsidRPr="00140A21" w:rsidRDefault="00A37640" w:rsidP="0043256E">
            <w:pPr>
              <w:pStyle w:val="HTML"/>
              <w:shd w:val="clear" w:color="auto" w:fill="D5DCE4" w:themeFill="text2" w:themeFillTint="33"/>
              <w:jc w:val="center"/>
              <w:rPr>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Criterion</w:t>
            </w:r>
            <w:proofErr w:type="spellEnd"/>
            <w:r w:rsidRPr="00140A21">
              <w:rPr>
                <w:rStyle w:val="y2iqfc"/>
                <w:rFonts w:ascii="Times New Roman" w:hAnsi="Times New Roman" w:cs="Times New Roman"/>
                <w:b/>
                <w:color w:val="202124"/>
                <w:sz w:val="24"/>
                <w:szCs w:val="24"/>
              </w:rPr>
              <w:t>/</w:t>
            </w:r>
            <w:proofErr w:type="spellStart"/>
            <w:r w:rsidRPr="00140A21">
              <w:rPr>
                <w:rStyle w:val="y2iqfc"/>
                <w:rFonts w:ascii="Times New Roman" w:hAnsi="Times New Roman" w:cs="Times New Roman"/>
                <w:b/>
                <w:color w:val="202124"/>
                <w:sz w:val="24"/>
                <w:szCs w:val="24"/>
              </w:rPr>
              <w:t>score</w:t>
            </w:r>
            <w:proofErr w:type="spellEnd"/>
          </w:p>
          <w:p w:rsidR="00061BB1" w:rsidRPr="00140A21" w:rsidRDefault="00061BB1" w:rsidP="0043256E">
            <w:pPr>
              <w:widowControl w:val="0"/>
              <w:spacing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140A21" w:rsidRDefault="005A3E7F" w:rsidP="0043256E">
            <w:pPr>
              <w:pStyle w:val="HTML"/>
              <w:jc w:val="center"/>
              <w:rPr>
                <w:rFonts w:ascii="Times New Roman" w:eastAsia="MGCEF+ArialMT" w:hAnsi="Times New Roman" w:cs="Times New Roman"/>
                <w:color w:val="000000"/>
                <w:sz w:val="24"/>
                <w:szCs w:val="24"/>
              </w:rPr>
            </w:pPr>
            <w:proofErr w:type="spellStart"/>
            <w:r w:rsidRPr="00140A21">
              <w:rPr>
                <w:rStyle w:val="y2iqfc"/>
                <w:rFonts w:ascii="Times New Roman" w:hAnsi="Times New Roman" w:cs="Times New Roman"/>
                <w:b/>
                <w:sz w:val="24"/>
                <w:szCs w:val="24"/>
                <w:u w:val="single"/>
                <w:bdr w:val="single" w:sz="4" w:space="0" w:color="auto"/>
              </w:rPr>
              <w:t>Descriptors</w:t>
            </w:r>
            <w:proofErr w:type="spellEnd"/>
          </w:p>
        </w:tc>
      </w:tr>
      <w:tr w:rsidR="005A3E7F" w:rsidRPr="00140A21" w:rsidTr="0058702F">
        <w:trPr>
          <w:cantSplit/>
          <w:trHeight w:hRule="exact" w:val="273"/>
        </w:trPr>
        <w:tc>
          <w:tcPr>
            <w:tcW w:w="1276" w:type="dxa"/>
            <w:tcBorders>
              <w:left w:val="single" w:sz="3" w:space="0" w:color="000000"/>
              <w:right w:val="single" w:sz="3" w:space="0" w:color="000000"/>
            </w:tcBorders>
            <w:shd w:val="clear" w:color="auto" w:fill="D9E2F3"/>
          </w:tcPr>
          <w:p w:rsidR="005A3E7F" w:rsidRPr="00140A21"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proofErr w:type="spellStart"/>
            <w:r w:rsidRPr="00140A21">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tabs>
                <w:tab w:val="left" w:pos="2152"/>
              </w:tabs>
              <w:spacing w:line="240" w:lineRule="auto"/>
              <w:ind w:left="110" w:right="41"/>
              <w:jc w:val="center"/>
              <w:rPr>
                <w:rFonts w:ascii="Times New Roman" w:eastAsia="MGCEF+ArialMT" w:hAnsi="Times New Roman" w:cs="Times New Roman"/>
                <w:color w:val="000000"/>
                <w:spacing w:val="1"/>
                <w:sz w:val="24"/>
                <w:szCs w:val="24"/>
              </w:rPr>
            </w:pPr>
            <w:proofErr w:type="spellStart"/>
            <w:r w:rsidRPr="00140A21">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spacing w:line="240" w:lineRule="auto"/>
              <w:ind w:left="110" w:right="58"/>
              <w:rPr>
                <w:rFonts w:ascii="Times New Roman" w:eastAsia="MGCEF+ArialMT" w:hAnsi="Times New Roman" w:cs="Times New Roman"/>
                <w:color w:val="000000"/>
                <w:sz w:val="24"/>
                <w:szCs w:val="24"/>
              </w:rPr>
            </w:pPr>
            <w:proofErr w:type="spellStart"/>
            <w:r w:rsidRPr="00140A21">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spacing w:line="240" w:lineRule="auto"/>
              <w:ind w:left="110" w:right="67"/>
              <w:jc w:val="center"/>
              <w:rPr>
                <w:rFonts w:ascii="Times New Roman" w:eastAsia="MGCEF+ArialMT" w:hAnsi="Times New Roman" w:cs="Times New Roman"/>
                <w:color w:val="000000"/>
                <w:sz w:val="24"/>
                <w:szCs w:val="24"/>
              </w:rPr>
            </w:pPr>
            <w:proofErr w:type="spellStart"/>
            <w:r w:rsidRPr="00140A21">
              <w:rPr>
                <w:rFonts w:ascii="Times New Roman" w:hAnsi="Times New Roman" w:cs="Times New Roman"/>
                <w:b/>
                <w:sz w:val="24"/>
                <w:szCs w:val="24"/>
              </w:rPr>
              <w:t>Unsatisfactory</w:t>
            </w:r>
            <w:proofErr w:type="spellEnd"/>
          </w:p>
        </w:tc>
      </w:tr>
      <w:tr w:rsidR="00A37640" w:rsidRPr="00140A21" w:rsidTr="0058702F">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rsidR="00A37640" w:rsidRPr="00140A21"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r w:rsidRPr="00140A21">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90–100% (</w:t>
            </w:r>
            <w:r w:rsidRPr="00140A21">
              <w:rPr>
                <w:rFonts w:ascii="Times New Roman" w:eastAsia="VWXFY+ArialMT" w:hAnsi="Times New Roman" w:cs="Times New Roman"/>
                <w:b/>
                <w:bCs/>
                <w:color w:val="000000"/>
                <w:sz w:val="24"/>
                <w:szCs w:val="24"/>
                <w:highlight w:val="cyan"/>
              </w:rPr>
              <w:t xml:space="preserve">(36-40 </w:t>
            </w:r>
            <w:proofErr w:type="spellStart"/>
            <w:r w:rsidRPr="00140A21">
              <w:rPr>
                <w:rStyle w:val="y2iqfc"/>
                <w:rFonts w:ascii="Times New Roman" w:hAnsi="Times New Roman" w:cs="Times New Roman"/>
                <w:b/>
                <w:color w:val="202124"/>
                <w:sz w:val="24"/>
                <w:szCs w:val="24"/>
              </w:rPr>
              <w:t>score</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41"/>
              <w:jc w:val="center"/>
              <w:rPr>
                <w:rFonts w:ascii="Times New Roman" w:eastAsia="MGCEF+ArialMT" w:hAnsi="Times New Roman" w:cs="Times New Roman"/>
                <w:color w:val="000000"/>
                <w:spacing w:val="1"/>
                <w:sz w:val="24"/>
                <w:szCs w:val="24"/>
              </w:rPr>
            </w:pPr>
            <w:r w:rsidRPr="00140A21">
              <w:rPr>
                <w:rFonts w:ascii="Times New Roman" w:eastAsia="VWXFY+ArialMT" w:hAnsi="Times New Roman" w:cs="Times New Roman"/>
                <w:b/>
                <w:bCs/>
                <w:color w:val="000000"/>
                <w:sz w:val="24"/>
                <w:szCs w:val="24"/>
              </w:rPr>
              <w:t>70–89% (</w:t>
            </w:r>
            <w:r w:rsidRPr="00140A21">
              <w:rPr>
                <w:rFonts w:ascii="Times New Roman" w:eastAsia="VWXFY+ArialMT" w:hAnsi="Times New Roman" w:cs="Times New Roman"/>
                <w:b/>
                <w:bCs/>
                <w:color w:val="000000"/>
                <w:sz w:val="24"/>
                <w:szCs w:val="24"/>
                <w:highlight w:val="cyan"/>
              </w:rPr>
              <w:t xml:space="preserve">35-28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58"/>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 xml:space="preserve">50–69% </w:t>
            </w:r>
            <w:proofErr w:type="gramStart"/>
            <w:r w:rsidRPr="00140A21">
              <w:rPr>
                <w:rFonts w:ascii="Times New Roman" w:eastAsia="VWXFY+ArialMT" w:hAnsi="Times New Roman" w:cs="Times New Roman"/>
                <w:b/>
                <w:bCs/>
                <w:color w:val="000000"/>
                <w:sz w:val="24"/>
                <w:szCs w:val="24"/>
              </w:rPr>
              <w:t>(</w:t>
            </w:r>
            <w:r w:rsidRPr="00140A21">
              <w:rPr>
                <w:rFonts w:ascii="Times New Roman" w:eastAsia="VWXFY+ArialMT" w:hAnsi="Times New Roman" w:cs="Times New Roman"/>
                <w:b/>
                <w:bCs/>
                <w:color w:val="000000"/>
                <w:sz w:val="24"/>
                <w:szCs w:val="24"/>
                <w:highlight w:val="cyan"/>
              </w:rPr>
              <w:t xml:space="preserve"> (</w:t>
            </w:r>
            <w:proofErr w:type="gramEnd"/>
            <w:r w:rsidRPr="00140A21">
              <w:rPr>
                <w:rFonts w:ascii="Times New Roman" w:eastAsia="VWXFY+ArialMT" w:hAnsi="Times New Roman" w:cs="Times New Roman"/>
                <w:b/>
                <w:bCs/>
                <w:color w:val="000000"/>
                <w:sz w:val="24"/>
                <w:szCs w:val="24"/>
                <w:highlight w:val="cyan"/>
              </w:rPr>
              <w:t xml:space="preserve">27-20 </w:t>
            </w:r>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101"/>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25–49% (19-20</w:t>
            </w:r>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67"/>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0–24% (0-9</w:t>
            </w:r>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r>
      <w:tr w:rsidR="00A37640" w:rsidRPr="00140A21" w:rsidTr="0058702F">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rsidR="00A37640" w:rsidRPr="00140A21"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3 </w:t>
            </w:r>
            <w:proofErr w:type="spellStart"/>
            <w:r w:rsidRPr="00140A21">
              <w:rPr>
                <w:rStyle w:val="y2iqfc"/>
                <w:rFonts w:ascii="Times New Roman" w:hAnsi="Times New Roman" w:cs="Times New Roman"/>
                <w:b/>
                <w:color w:val="202124"/>
                <w:sz w:val="24"/>
                <w:szCs w:val="24"/>
              </w:rPr>
              <w:t>question</w:t>
            </w:r>
            <w:proofErr w:type="spellEnd"/>
          </w:p>
          <w:p w:rsidR="00A37640" w:rsidRPr="00140A21"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p>
          <w:p w:rsidR="00A37640" w:rsidRPr="00140A21" w:rsidRDefault="00A37640" w:rsidP="0043256E">
            <w:pPr>
              <w:pStyle w:val="HTML"/>
              <w:shd w:val="clear" w:color="auto" w:fill="D5DCE4" w:themeFill="text2" w:themeFillTint="33"/>
              <w:rPr>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40 </w:t>
            </w:r>
            <w:proofErr w:type="spellStart"/>
            <w:r w:rsidRPr="00140A21">
              <w:rPr>
                <w:rStyle w:val="y2iqfc"/>
                <w:rFonts w:ascii="Times New Roman" w:hAnsi="Times New Roman" w:cs="Times New Roman"/>
                <w:b/>
                <w:color w:val="202124"/>
                <w:sz w:val="24"/>
                <w:szCs w:val="24"/>
              </w:rPr>
              <w:t>points</w:t>
            </w:r>
            <w:proofErr w:type="spellEnd"/>
          </w:p>
          <w:p w:rsidR="00A37640" w:rsidRPr="00140A21"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rPr>
              <w:t>Evaluatingandanalyzingtheapplicabilityofthechosenmethodologytotheproposedpracticaltask</w:t>
            </w:r>
            <w:r w:rsidRPr="00140A21">
              <w:rPr>
                <w:rStyle w:val="y2iqfc"/>
                <w:rFonts w:ascii="Times New Roman" w:hAnsi="Times New Roman" w:cs="Times New Roman"/>
                <w:b/>
                <w:color w:val="202124"/>
                <w:sz w:val="24"/>
                <w:szCs w:val="24"/>
                <w:lang w:val="en-US"/>
              </w:rPr>
              <w:t xml:space="preserve">, </w:t>
            </w:r>
            <w:proofErr w:type="spellStart"/>
            <w:r w:rsidRPr="00140A21">
              <w:rPr>
                <w:rStyle w:val="y2iqfc"/>
                <w:rFonts w:ascii="Times New Roman" w:hAnsi="Times New Roman" w:cs="Times New Roman"/>
                <w:b/>
                <w:color w:val="202124"/>
                <w:sz w:val="24"/>
                <w:szCs w:val="24"/>
              </w:rPr>
              <w:t>justifyingtheobtained</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result</w:t>
            </w:r>
            <w:proofErr w:type="spellEnd"/>
          </w:p>
          <w:p w:rsidR="00A37640" w:rsidRPr="00140A21" w:rsidRDefault="00A37640" w:rsidP="0043256E">
            <w:pPr>
              <w:widowControl w:val="0"/>
              <w:spacing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rsidR="00A37640" w:rsidRPr="00140A21" w:rsidRDefault="00A37640" w:rsidP="0043256E">
            <w:pPr>
              <w:widowControl w:val="0"/>
              <w:spacing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3-4 inaccuracies in the use of conceptual material, minor errors in generalizations and conclusions </w:t>
            </w:r>
            <w:proofErr w:type="gramStart"/>
            <w:r w:rsidRPr="00140A21">
              <w:rPr>
                <w:rStyle w:val="y2iqfc"/>
                <w:rFonts w:ascii="Times New Roman" w:hAnsi="Times New Roman" w:cs="Times New Roman"/>
                <w:sz w:val="24"/>
                <w:szCs w:val="24"/>
                <w:lang w:val="en-US"/>
              </w:rPr>
              <w:t>are allowed</w:t>
            </w:r>
            <w:proofErr w:type="gramEnd"/>
            <w:r w:rsidRPr="00140A21">
              <w:rPr>
                <w:rStyle w:val="y2iqfc"/>
                <w:rFonts w:ascii="Times New Roman" w:hAnsi="Times New Roman" w:cs="Times New Roman"/>
                <w:sz w:val="24"/>
                <w:szCs w:val="24"/>
                <w:lang w:val="en-US"/>
              </w:rPr>
              <w:t>, which do not affect the good overall level of task completion.</w:t>
            </w:r>
          </w:p>
          <w:p w:rsidR="00A37640" w:rsidRPr="00140A21" w:rsidRDefault="00A37640" w:rsidP="0043256E">
            <w:pPr>
              <w:widowControl w:val="0"/>
              <w:tabs>
                <w:tab w:val="left" w:pos="2152"/>
              </w:tabs>
              <w:spacing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Conclusions on the applicability of substantiated scientific provisions are vague and unconvincing; there are stylistic and grammatical errors, as well as inaccuracies in processing the results of a practical solution</w:t>
            </w:r>
          </w:p>
          <w:p w:rsidR="00A37640" w:rsidRPr="00140A21" w:rsidRDefault="00A37640" w:rsidP="0043256E">
            <w:pPr>
              <w:widowControl w:val="0"/>
              <w:spacing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The task was completed with gross errors, the answers to the questions were incomplete, </w:t>
            </w:r>
            <w:proofErr w:type="gramStart"/>
            <w:r w:rsidRPr="00140A21">
              <w:rPr>
                <w:rStyle w:val="y2iqfc"/>
                <w:rFonts w:ascii="Times New Roman" w:hAnsi="Times New Roman" w:cs="Times New Roman"/>
                <w:sz w:val="24"/>
                <w:szCs w:val="24"/>
                <w:lang w:val="en-US"/>
              </w:rPr>
              <w:t>the</w:t>
            </w:r>
            <w:proofErr w:type="gramEnd"/>
            <w:r w:rsidRPr="00140A21">
              <w:rPr>
                <w:rStyle w:val="y2iqfc"/>
                <w:rFonts w:ascii="Times New Roman" w:hAnsi="Times New Roman" w:cs="Times New Roman"/>
                <w:sz w:val="24"/>
                <w:szCs w:val="24"/>
                <w:lang w:val="en-US"/>
              </w:rPr>
              <w:t xml:space="preserve"> conceptual material and argumentation were poorly used.</w:t>
            </w:r>
          </w:p>
          <w:p w:rsidR="00A37640" w:rsidRPr="00140A21" w:rsidRDefault="00A37640" w:rsidP="0043256E">
            <w:pPr>
              <w:widowControl w:val="0"/>
              <w:spacing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The task </w:t>
            </w:r>
            <w:proofErr w:type="gramStart"/>
            <w:r w:rsidRPr="00140A21">
              <w:rPr>
                <w:rStyle w:val="y2iqfc"/>
                <w:rFonts w:ascii="Times New Roman" w:hAnsi="Times New Roman" w:cs="Times New Roman"/>
                <w:sz w:val="24"/>
                <w:szCs w:val="24"/>
                <w:lang w:val="en-US"/>
              </w:rPr>
              <w:t>has not been completed</w:t>
            </w:r>
            <w:proofErr w:type="gramEnd"/>
            <w:r w:rsidRPr="00140A21">
              <w:rPr>
                <w:rStyle w:val="y2iqfc"/>
                <w:rFonts w:ascii="Times New Roman" w:hAnsi="Times New Roman" w:cs="Times New Roman"/>
                <w:sz w:val="24"/>
                <w:szCs w:val="24"/>
                <w:lang w:val="en-US"/>
              </w:rPr>
              <w:t xml:space="preserve">, there are no answers to the questions posed, materials and analysis tools have not been used. </w:t>
            </w:r>
            <w:proofErr w:type="spellStart"/>
            <w:r w:rsidRPr="00140A21">
              <w:rPr>
                <w:rStyle w:val="y2iqfc"/>
                <w:rFonts w:ascii="Times New Roman" w:hAnsi="Times New Roman" w:cs="Times New Roman"/>
                <w:sz w:val="24"/>
                <w:szCs w:val="24"/>
              </w:rPr>
              <w:t>Violation</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of</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the</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Rules</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for</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final</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control</w:t>
            </w:r>
            <w:proofErr w:type="spellEnd"/>
            <w:r w:rsidRPr="00140A21">
              <w:rPr>
                <w:rStyle w:val="y2iqfc"/>
                <w:rFonts w:ascii="Times New Roman" w:hAnsi="Times New Roman" w:cs="Times New Roman"/>
                <w:sz w:val="24"/>
                <w:szCs w:val="24"/>
              </w:rPr>
              <w:t>.</w:t>
            </w:r>
          </w:p>
          <w:p w:rsidR="00A37640" w:rsidRPr="00140A21" w:rsidRDefault="00A37640" w:rsidP="0043256E">
            <w:pPr>
              <w:widowControl w:val="0"/>
              <w:spacing w:line="240" w:lineRule="auto"/>
              <w:ind w:left="110" w:right="67"/>
              <w:rPr>
                <w:rFonts w:ascii="Times New Roman" w:hAnsi="Times New Roman" w:cs="Times New Roman"/>
                <w:color w:val="000000"/>
                <w:sz w:val="24"/>
                <w:szCs w:val="24"/>
              </w:rPr>
            </w:pPr>
          </w:p>
        </w:tc>
      </w:tr>
      <w:bookmarkEnd w:id="1"/>
    </w:tbl>
    <w:p w:rsidR="00061BB1" w:rsidRPr="00140A21" w:rsidRDefault="00061BB1" w:rsidP="0043256E">
      <w:pPr>
        <w:spacing w:line="240" w:lineRule="auto"/>
        <w:rPr>
          <w:rFonts w:ascii="Times New Roman" w:hAnsi="Times New Roman" w:cs="Times New Roman"/>
          <w:sz w:val="24"/>
          <w:szCs w:val="24"/>
        </w:rPr>
      </w:pPr>
    </w:p>
    <w:p w:rsidR="006236C1" w:rsidRPr="00140A21" w:rsidRDefault="00A37640" w:rsidP="00066E1F">
      <w:pPr>
        <w:pStyle w:val="HTML"/>
        <w:rPr>
          <w:rFonts w:ascii="Times New Roman" w:hAnsi="Times New Roman" w:cs="Times New Roman"/>
          <w:color w:val="202124"/>
          <w:sz w:val="24"/>
          <w:szCs w:val="24"/>
          <w:lang w:val="en-US"/>
        </w:rPr>
      </w:pPr>
      <w:r w:rsidRPr="00807820">
        <w:rPr>
          <w:rStyle w:val="y2iqfc"/>
          <w:rFonts w:ascii="Times New Roman" w:hAnsi="Times New Roman" w:cs="Times New Roman"/>
          <w:color w:val="202124"/>
          <w:sz w:val="24"/>
          <w:szCs w:val="24"/>
          <w:highlight w:val="yellow"/>
          <w:lang w:val="en-US"/>
        </w:rPr>
        <w:t xml:space="preserve">Exam papers consist of </w:t>
      </w:r>
      <w:proofErr w:type="gramStart"/>
      <w:r w:rsidRPr="00807820">
        <w:rPr>
          <w:rStyle w:val="y2iqfc"/>
          <w:rFonts w:ascii="Times New Roman" w:hAnsi="Times New Roman" w:cs="Times New Roman"/>
          <w:color w:val="202124"/>
          <w:sz w:val="24"/>
          <w:szCs w:val="24"/>
          <w:highlight w:val="yellow"/>
          <w:lang w:val="en-US"/>
        </w:rPr>
        <w:t>3</w:t>
      </w:r>
      <w:proofErr w:type="gramEnd"/>
      <w:r w:rsidRPr="00807820">
        <w:rPr>
          <w:rStyle w:val="y2iqfc"/>
          <w:rFonts w:ascii="Times New Roman" w:hAnsi="Times New Roman" w:cs="Times New Roman"/>
          <w:color w:val="202124"/>
          <w:sz w:val="24"/>
          <w:szCs w:val="24"/>
          <w:highlight w:val="yellow"/>
          <w:lang w:val="en-US"/>
        </w:rPr>
        <w:t xml:space="preserve"> questions. For correctly completed tasks, the maximum is 100 points, of which 30 points for the first question, 30 </w:t>
      </w:r>
      <w:r w:rsidRPr="00807820">
        <w:rPr>
          <w:rStyle w:val="y2iqfc"/>
          <w:rFonts w:ascii="Times New Roman" w:hAnsi="Times New Roman" w:cs="Times New Roman"/>
          <w:b/>
          <w:color w:val="202124"/>
          <w:sz w:val="24"/>
          <w:szCs w:val="24"/>
          <w:highlight w:val="yellow"/>
          <w:lang w:val="en-US"/>
        </w:rPr>
        <w:t>score</w:t>
      </w:r>
      <w:r w:rsidRPr="00807820">
        <w:rPr>
          <w:rStyle w:val="y2iqfc"/>
          <w:rFonts w:ascii="Times New Roman" w:hAnsi="Times New Roman" w:cs="Times New Roman"/>
          <w:color w:val="202124"/>
          <w:sz w:val="24"/>
          <w:szCs w:val="24"/>
          <w:highlight w:val="yellow"/>
          <w:lang w:val="en-US"/>
        </w:rPr>
        <w:t xml:space="preserve"> for the second question, and 40 </w:t>
      </w:r>
      <w:r w:rsidRPr="00807820">
        <w:rPr>
          <w:rStyle w:val="y2iqfc"/>
          <w:rFonts w:ascii="Times New Roman" w:hAnsi="Times New Roman" w:cs="Times New Roman"/>
          <w:b/>
          <w:color w:val="202124"/>
          <w:sz w:val="24"/>
          <w:szCs w:val="24"/>
          <w:highlight w:val="yellow"/>
          <w:lang w:val="en-US"/>
        </w:rPr>
        <w:t>score</w:t>
      </w:r>
      <w:r w:rsidRPr="00807820">
        <w:rPr>
          <w:rStyle w:val="y2iqfc"/>
          <w:rFonts w:ascii="Times New Roman" w:hAnsi="Times New Roman" w:cs="Times New Roman"/>
          <w:color w:val="202124"/>
          <w:sz w:val="24"/>
          <w:szCs w:val="24"/>
          <w:highlight w:val="yellow"/>
          <w:lang w:val="en-US"/>
        </w:rPr>
        <w:t xml:space="preserve"> for the third question.</w:t>
      </w:r>
    </w:p>
    <w:sectPr w:rsidR="006236C1" w:rsidRPr="00140A21"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0F7C4631"/>
    <w:multiLevelType w:val="hybridMultilevel"/>
    <w:tmpl w:val="850ED76A"/>
    <w:lvl w:ilvl="0" w:tplc="B07404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F325D"/>
    <w:multiLevelType w:val="hybridMultilevel"/>
    <w:tmpl w:val="A8741032"/>
    <w:lvl w:ilvl="0" w:tplc="04190011">
      <w:start w:val="1"/>
      <w:numFmt w:val="decimal"/>
      <w:lvlText w:val="%1)"/>
      <w:lvlJc w:val="left"/>
      <w:pPr>
        <w:tabs>
          <w:tab w:val="num" w:pos="501"/>
        </w:tabs>
        <w:ind w:left="501" w:hanging="360"/>
      </w:pPr>
      <w:rPr>
        <w:rFonts w:cs="Times New Roman"/>
      </w:rPr>
    </w:lvl>
    <w:lvl w:ilvl="1" w:tplc="04190019">
      <w:start w:val="1"/>
      <w:numFmt w:val="lowerLetter"/>
      <w:lvlText w:val="%2."/>
      <w:lvlJc w:val="left"/>
      <w:pPr>
        <w:tabs>
          <w:tab w:val="num" w:pos="1221"/>
        </w:tabs>
        <w:ind w:left="1221" w:hanging="360"/>
      </w:pPr>
      <w:rPr>
        <w:rFonts w:cs="Times New Roman"/>
      </w:rPr>
    </w:lvl>
    <w:lvl w:ilvl="2" w:tplc="0419001B">
      <w:start w:val="1"/>
      <w:numFmt w:val="lowerRoman"/>
      <w:lvlText w:val="%3."/>
      <w:lvlJc w:val="right"/>
      <w:pPr>
        <w:tabs>
          <w:tab w:val="num" w:pos="1941"/>
        </w:tabs>
        <w:ind w:left="1941" w:hanging="18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lowerLetter"/>
      <w:lvlText w:val="%5."/>
      <w:lvlJc w:val="left"/>
      <w:pPr>
        <w:tabs>
          <w:tab w:val="num" w:pos="3381"/>
        </w:tabs>
        <w:ind w:left="3381" w:hanging="360"/>
      </w:pPr>
      <w:rPr>
        <w:rFonts w:cs="Times New Roman"/>
      </w:rPr>
    </w:lvl>
    <w:lvl w:ilvl="5" w:tplc="0419001B">
      <w:start w:val="1"/>
      <w:numFmt w:val="lowerRoman"/>
      <w:lvlText w:val="%6."/>
      <w:lvlJc w:val="right"/>
      <w:pPr>
        <w:tabs>
          <w:tab w:val="num" w:pos="4101"/>
        </w:tabs>
        <w:ind w:left="4101" w:hanging="18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lowerLetter"/>
      <w:lvlText w:val="%8."/>
      <w:lvlJc w:val="left"/>
      <w:pPr>
        <w:tabs>
          <w:tab w:val="num" w:pos="5541"/>
        </w:tabs>
        <w:ind w:left="5541" w:hanging="360"/>
      </w:pPr>
      <w:rPr>
        <w:rFonts w:cs="Times New Roman"/>
      </w:rPr>
    </w:lvl>
    <w:lvl w:ilvl="8" w:tplc="0419001B">
      <w:start w:val="1"/>
      <w:numFmt w:val="lowerRoman"/>
      <w:lvlText w:val="%9."/>
      <w:lvlJc w:val="right"/>
      <w:pPr>
        <w:tabs>
          <w:tab w:val="num" w:pos="6261"/>
        </w:tabs>
        <w:ind w:left="6261" w:hanging="180"/>
      </w:pPr>
      <w:rPr>
        <w:rFonts w:cs="Times New Roman"/>
      </w:rPr>
    </w:lvl>
  </w:abstractNum>
  <w:abstractNum w:abstractNumId="6"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8253CF5"/>
    <w:multiLevelType w:val="hybridMultilevel"/>
    <w:tmpl w:val="8216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0"/>
  </w:num>
  <w:num w:numId="5">
    <w:abstractNumId w:val="6"/>
  </w:num>
  <w:num w:numId="6">
    <w:abstractNumId w:val="13"/>
  </w:num>
  <w:num w:numId="7">
    <w:abstractNumId w:val="7"/>
  </w:num>
  <w:num w:numId="8">
    <w:abstractNumId w:val="8"/>
    <w:lvlOverride w:ilvl="0">
      <w:startOverride w:val="1"/>
    </w:lvlOverride>
  </w:num>
  <w:num w:numId="9">
    <w:abstractNumId w:val="12"/>
  </w:num>
  <w:num w:numId="10">
    <w:abstractNumId w:val="15"/>
  </w:num>
  <w:num w:numId="11">
    <w:abstractNumId w:val="4"/>
  </w:num>
  <w:num w:numId="12">
    <w:abstractNumId w:val="11"/>
  </w:num>
  <w:num w:numId="13">
    <w:abstractNumId w:val="1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E5E27"/>
    <w:rsid w:val="00010AED"/>
    <w:rsid w:val="00061BB1"/>
    <w:rsid w:val="00066E1F"/>
    <w:rsid w:val="00084FF0"/>
    <w:rsid w:val="00140A21"/>
    <w:rsid w:val="00160471"/>
    <w:rsid w:val="001C79BE"/>
    <w:rsid w:val="001E5E27"/>
    <w:rsid w:val="001E73BA"/>
    <w:rsid w:val="001F7F4B"/>
    <w:rsid w:val="00200A80"/>
    <w:rsid w:val="002464E4"/>
    <w:rsid w:val="002B6189"/>
    <w:rsid w:val="002C6483"/>
    <w:rsid w:val="002E722C"/>
    <w:rsid w:val="0031180E"/>
    <w:rsid w:val="00316BFE"/>
    <w:rsid w:val="0033070B"/>
    <w:rsid w:val="003A2AA4"/>
    <w:rsid w:val="003C68FF"/>
    <w:rsid w:val="003E3B46"/>
    <w:rsid w:val="004203BE"/>
    <w:rsid w:val="0043256E"/>
    <w:rsid w:val="004408DA"/>
    <w:rsid w:val="004467B7"/>
    <w:rsid w:val="0044702E"/>
    <w:rsid w:val="00490CAF"/>
    <w:rsid w:val="004B5067"/>
    <w:rsid w:val="004E7972"/>
    <w:rsid w:val="00507B04"/>
    <w:rsid w:val="00550D29"/>
    <w:rsid w:val="0058702F"/>
    <w:rsid w:val="005A3E7F"/>
    <w:rsid w:val="005B357A"/>
    <w:rsid w:val="005E11AE"/>
    <w:rsid w:val="005E21A2"/>
    <w:rsid w:val="006236C1"/>
    <w:rsid w:val="0063253F"/>
    <w:rsid w:val="0069523D"/>
    <w:rsid w:val="006C524B"/>
    <w:rsid w:val="006E0EDC"/>
    <w:rsid w:val="007055AE"/>
    <w:rsid w:val="0071420C"/>
    <w:rsid w:val="0073144C"/>
    <w:rsid w:val="00736041"/>
    <w:rsid w:val="00743E71"/>
    <w:rsid w:val="00772E42"/>
    <w:rsid w:val="0080152F"/>
    <w:rsid w:val="00807820"/>
    <w:rsid w:val="0081677A"/>
    <w:rsid w:val="00836CF6"/>
    <w:rsid w:val="008550B0"/>
    <w:rsid w:val="00885F30"/>
    <w:rsid w:val="008A28BF"/>
    <w:rsid w:val="008B708E"/>
    <w:rsid w:val="00907CFC"/>
    <w:rsid w:val="00A15A71"/>
    <w:rsid w:val="00A20A9B"/>
    <w:rsid w:val="00A37640"/>
    <w:rsid w:val="00A877FB"/>
    <w:rsid w:val="00AB27C8"/>
    <w:rsid w:val="00AC4C28"/>
    <w:rsid w:val="00AD5FDE"/>
    <w:rsid w:val="00AE7300"/>
    <w:rsid w:val="00B11054"/>
    <w:rsid w:val="00B62CED"/>
    <w:rsid w:val="00B74008"/>
    <w:rsid w:val="00B877C5"/>
    <w:rsid w:val="00BC01A5"/>
    <w:rsid w:val="00BC1285"/>
    <w:rsid w:val="00BF2909"/>
    <w:rsid w:val="00C40ECB"/>
    <w:rsid w:val="00C72C32"/>
    <w:rsid w:val="00CB558D"/>
    <w:rsid w:val="00CD7DF9"/>
    <w:rsid w:val="00D7477C"/>
    <w:rsid w:val="00DC6C2A"/>
    <w:rsid w:val="00DC74A4"/>
    <w:rsid w:val="00E16FCC"/>
    <w:rsid w:val="00E2638D"/>
    <w:rsid w:val="00E932E3"/>
    <w:rsid w:val="00F5226B"/>
    <w:rsid w:val="00FA16C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B0FCA-D6A3-49C2-8F73-4D86F508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2F"/>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 w:type="paragraph" w:styleId="HTML">
    <w:name w:val="HTML Preformatted"/>
    <w:basedOn w:val="a"/>
    <w:link w:val="HTML0"/>
    <w:uiPriority w:val="99"/>
    <w:unhideWhenUsed/>
    <w:rsid w:val="00DC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74A4"/>
    <w:rPr>
      <w:rFonts w:ascii="Courier New" w:eastAsia="Times New Roman" w:hAnsi="Courier New" w:cs="Courier New"/>
      <w:sz w:val="20"/>
      <w:szCs w:val="20"/>
    </w:rPr>
  </w:style>
  <w:style w:type="character" w:customStyle="1" w:styleId="y2iqfc">
    <w:name w:val="y2iqfc"/>
    <w:basedOn w:val="a0"/>
    <w:rsid w:val="00DC74A4"/>
  </w:style>
  <w:style w:type="character" w:styleId="HTML1">
    <w:name w:val="HTML Cite"/>
    <w:basedOn w:val="a0"/>
    <w:uiPriority w:val="99"/>
    <w:unhideWhenUsed/>
    <w:rsid w:val="0043256E"/>
    <w:rPr>
      <w:i/>
      <w:iCs/>
    </w:rPr>
  </w:style>
  <w:style w:type="paragraph" w:customStyle="1" w:styleId="TableParagraph">
    <w:name w:val="Table Paragraph"/>
    <w:basedOn w:val="a"/>
    <w:uiPriority w:val="1"/>
    <w:qFormat/>
    <w:rsid w:val="0043256E"/>
    <w:pPr>
      <w:widowControl w:val="0"/>
      <w:autoSpaceDE w:val="0"/>
      <w:autoSpaceDN w:val="0"/>
      <w:spacing w:line="240" w:lineRule="auto"/>
      <w:ind w:left="105"/>
    </w:pPr>
    <w:rPr>
      <w:rFonts w:ascii="Times New Roman" w:eastAsia="Times New Roman" w:hAnsi="Times New Roman" w:cs="Times New Roman"/>
      <w:lang w:eastAsia="en-US"/>
    </w:rPr>
  </w:style>
  <w:style w:type="paragraph" w:customStyle="1" w:styleId="Default">
    <w:name w:val="Default"/>
    <w:rsid w:val="00066E1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a">
    <w:name w:val="Normal (Web)"/>
    <w:basedOn w:val="a"/>
    <w:uiPriority w:val="99"/>
    <w:rsid w:val="00066E1F"/>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066E1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066E1F"/>
    <w:rPr>
      <w:rFonts w:ascii="Times New Roman" w:eastAsia="Times New Roman" w:hAnsi="Times New Roman" w:cs="Times New Roman"/>
      <w:sz w:val="24"/>
      <w:szCs w:val="24"/>
    </w:rPr>
  </w:style>
  <w:style w:type="paragraph" w:styleId="ab">
    <w:name w:val="Body Text"/>
    <w:basedOn w:val="a"/>
    <w:link w:val="ac"/>
    <w:semiHidden/>
    <w:unhideWhenUsed/>
    <w:rsid w:val="003C68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C68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2887">
      <w:bodyDiv w:val="1"/>
      <w:marLeft w:val="0"/>
      <w:marRight w:val="0"/>
      <w:marTop w:val="0"/>
      <w:marBottom w:val="0"/>
      <w:divBdr>
        <w:top w:val="none" w:sz="0" w:space="0" w:color="auto"/>
        <w:left w:val="none" w:sz="0" w:space="0" w:color="auto"/>
        <w:bottom w:val="none" w:sz="0" w:space="0" w:color="auto"/>
        <w:right w:val="none" w:sz="0" w:space="0" w:color="auto"/>
      </w:divBdr>
    </w:div>
    <w:div w:id="132794206">
      <w:bodyDiv w:val="1"/>
      <w:marLeft w:val="0"/>
      <w:marRight w:val="0"/>
      <w:marTop w:val="0"/>
      <w:marBottom w:val="0"/>
      <w:divBdr>
        <w:top w:val="none" w:sz="0" w:space="0" w:color="auto"/>
        <w:left w:val="none" w:sz="0" w:space="0" w:color="auto"/>
        <w:bottom w:val="none" w:sz="0" w:space="0" w:color="auto"/>
        <w:right w:val="none" w:sz="0" w:space="0" w:color="auto"/>
      </w:divBdr>
    </w:div>
    <w:div w:id="308750394">
      <w:bodyDiv w:val="1"/>
      <w:marLeft w:val="0"/>
      <w:marRight w:val="0"/>
      <w:marTop w:val="0"/>
      <w:marBottom w:val="0"/>
      <w:divBdr>
        <w:top w:val="none" w:sz="0" w:space="0" w:color="auto"/>
        <w:left w:val="none" w:sz="0" w:space="0" w:color="auto"/>
        <w:bottom w:val="none" w:sz="0" w:space="0" w:color="auto"/>
        <w:right w:val="none" w:sz="0" w:space="0" w:color="auto"/>
      </w:divBdr>
    </w:div>
    <w:div w:id="446315791">
      <w:bodyDiv w:val="1"/>
      <w:marLeft w:val="0"/>
      <w:marRight w:val="0"/>
      <w:marTop w:val="0"/>
      <w:marBottom w:val="0"/>
      <w:divBdr>
        <w:top w:val="none" w:sz="0" w:space="0" w:color="auto"/>
        <w:left w:val="none" w:sz="0" w:space="0" w:color="auto"/>
        <w:bottom w:val="none" w:sz="0" w:space="0" w:color="auto"/>
        <w:right w:val="none" w:sz="0" w:space="0" w:color="auto"/>
      </w:divBdr>
    </w:div>
    <w:div w:id="459300199">
      <w:bodyDiv w:val="1"/>
      <w:marLeft w:val="0"/>
      <w:marRight w:val="0"/>
      <w:marTop w:val="0"/>
      <w:marBottom w:val="0"/>
      <w:divBdr>
        <w:top w:val="none" w:sz="0" w:space="0" w:color="auto"/>
        <w:left w:val="none" w:sz="0" w:space="0" w:color="auto"/>
        <w:bottom w:val="none" w:sz="0" w:space="0" w:color="auto"/>
        <w:right w:val="none" w:sz="0" w:space="0" w:color="auto"/>
      </w:divBdr>
    </w:div>
    <w:div w:id="474026082">
      <w:bodyDiv w:val="1"/>
      <w:marLeft w:val="0"/>
      <w:marRight w:val="0"/>
      <w:marTop w:val="0"/>
      <w:marBottom w:val="0"/>
      <w:divBdr>
        <w:top w:val="none" w:sz="0" w:space="0" w:color="auto"/>
        <w:left w:val="none" w:sz="0" w:space="0" w:color="auto"/>
        <w:bottom w:val="none" w:sz="0" w:space="0" w:color="auto"/>
        <w:right w:val="none" w:sz="0" w:space="0" w:color="auto"/>
      </w:divBdr>
    </w:div>
    <w:div w:id="511530939">
      <w:bodyDiv w:val="1"/>
      <w:marLeft w:val="0"/>
      <w:marRight w:val="0"/>
      <w:marTop w:val="0"/>
      <w:marBottom w:val="0"/>
      <w:divBdr>
        <w:top w:val="none" w:sz="0" w:space="0" w:color="auto"/>
        <w:left w:val="none" w:sz="0" w:space="0" w:color="auto"/>
        <w:bottom w:val="none" w:sz="0" w:space="0" w:color="auto"/>
        <w:right w:val="none" w:sz="0" w:space="0" w:color="auto"/>
      </w:divBdr>
    </w:div>
    <w:div w:id="512573741">
      <w:bodyDiv w:val="1"/>
      <w:marLeft w:val="0"/>
      <w:marRight w:val="0"/>
      <w:marTop w:val="0"/>
      <w:marBottom w:val="0"/>
      <w:divBdr>
        <w:top w:val="none" w:sz="0" w:space="0" w:color="auto"/>
        <w:left w:val="none" w:sz="0" w:space="0" w:color="auto"/>
        <w:bottom w:val="none" w:sz="0" w:space="0" w:color="auto"/>
        <w:right w:val="none" w:sz="0" w:space="0" w:color="auto"/>
      </w:divBdr>
    </w:div>
    <w:div w:id="548610314">
      <w:bodyDiv w:val="1"/>
      <w:marLeft w:val="0"/>
      <w:marRight w:val="0"/>
      <w:marTop w:val="0"/>
      <w:marBottom w:val="0"/>
      <w:divBdr>
        <w:top w:val="none" w:sz="0" w:space="0" w:color="auto"/>
        <w:left w:val="none" w:sz="0" w:space="0" w:color="auto"/>
        <w:bottom w:val="none" w:sz="0" w:space="0" w:color="auto"/>
        <w:right w:val="none" w:sz="0" w:space="0" w:color="auto"/>
      </w:divBdr>
    </w:div>
    <w:div w:id="591550947">
      <w:bodyDiv w:val="1"/>
      <w:marLeft w:val="0"/>
      <w:marRight w:val="0"/>
      <w:marTop w:val="0"/>
      <w:marBottom w:val="0"/>
      <w:divBdr>
        <w:top w:val="none" w:sz="0" w:space="0" w:color="auto"/>
        <w:left w:val="none" w:sz="0" w:space="0" w:color="auto"/>
        <w:bottom w:val="none" w:sz="0" w:space="0" w:color="auto"/>
        <w:right w:val="none" w:sz="0" w:space="0" w:color="auto"/>
      </w:divBdr>
    </w:div>
    <w:div w:id="670178781">
      <w:bodyDiv w:val="1"/>
      <w:marLeft w:val="0"/>
      <w:marRight w:val="0"/>
      <w:marTop w:val="0"/>
      <w:marBottom w:val="0"/>
      <w:divBdr>
        <w:top w:val="none" w:sz="0" w:space="0" w:color="auto"/>
        <w:left w:val="none" w:sz="0" w:space="0" w:color="auto"/>
        <w:bottom w:val="none" w:sz="0" w:space="0" w:color="auto"/>
        <w:right w:val="none" w:sz="0" w:space="0" w:color="auto"/>
      </w:divBdr>
    </w:div>
    <w:div w:id="688870284">
      <w:bodyDiv w:val="1"/>
      <w:marLeft w:val="0"/>
      <w:marRight w:val="0"/>
      <w:marTop w:val="0"/>
      <w:marBottom w:val="0"/>
      <w:divBdr>
        <w:top w:val="none" w:sz="0" w:space="0" w:color="auto"/>
        <w:left w:val="none" w:sz="0" w:space="0" w:color="auto"/>
        <w:bottom w:val="none" w:sz="0" w:space="0" w:color="auto"/>
        <w:right w:val="none" w:sz="0" w:space="0" w:color="auto"/>
      </w:divBdr>
    </w:div>
    <w:div w:id="713504622">
      <w:bodyDiv w:val="1"/>
      <w:marLeft w:val="0"/>
      <w:marRight w:val="0"/>
      <w:marTop w:val="0"/>
      <w:marBottom w:val="0"/>
      <w:divBdr>
        <w:top w:val="none" w:sz="0" w:space="0" w:color="auto"/>
        <w:left w:val="none" w:sz="0" w:space="0" w:color="auto"/>
        <w:bottom w:val="none" w:sz="0" w:space="0" w:color="auto"/>
        <w:right w:val="none" w:sz="0" w:space="0" w:color="auto"/>
      </w:divBdr>
    </w:div>
    <w:div w:id="740248988">
      <w:bodyDiv w:val="1"/>
      <w:marLeft w:val="0"/>
      <w:marRight w:val="0"/>
      <w:marTop w:val="0"/>
      <w:marBottom w:val="0"/>
      <w:divBdr>
        <w:top w:val="none" w:sz="0" w:space="0" w:color="auto"/>
        <w:left w:val="none" w:sz="0" w:space="0" w:color="auto"/>
        <w:bottom w:val="none" w:sz="0" w:space="0" w:color="auto"/>
        <w:right w:val="none" w:sz="0" w:space="0" w:color="auto"/>
      </w:divBdr>
    </w:div>
    <w:div w:id="743380241">
      <w:bodyDiv w:val="1"/>
      <w:marLeft w:val="0"/>
      <w:marRight w:val="0"/>
      <w:marTop w:val="0"/>
      <w:marBottom w:val="0"/>
      <w:divBdr>
        <w:top w:val="none" w:sz="0" w:space="0" w:color="auto"/>
        <w:left w:val="none" w:sz="0" w:space="0" w:color="auto"/>
        <w:bottom w:val="none" w:sz="0" w:space="0" w:color="auto"/>
        <w:right w:val="none" w:sz="0" w:space="0" w:color="auto"/>
      </w:divBdr>
    </w:div>
    <w:div w:id="788932255">
      <w:bodyDiv w:val="1"/>
      <w:marLeft w:val="0"/>
      <w:marRight w:val="0"/>
      <w:marTop w:val="0"/>
      <w:marBottom w:val="0"/>
      <w:divBdr>
        <w:top w:val="none" w:sz="0" w:space="0" w:color="auto"/>
        <w:left w:val="none" w:sz="0" w:space="0" w:color="auto"/>
        <w:bottom w:val="none" w:sz="0" w:space="0" w:color="auto"/>
        <w:right w:val="none" w:sz="0" w:space="0" w:color="auto"/>
      </w:divBdr>
    </w:div>
    <w:div w:id="824856028">
      <w:bodyDiv w:val="1"/>
      <w:marLeft w:val="0"/>
      <w:marRight w:val="0"/>
      <w:marTop w:val="0"/>
      <w:marBottom w:val="0"/>
      <w:divBdr>
        <w:top w:val="none" w:sz="0" w:space="0" w:color="auto"/>
        <w:left w:val="none" w:sz="0" w:space="0" w:color="auto"/>
        <w:bottom w:val="none" w:sz="0" w:space="0" w:color="auto"/>
        <w:right w:val="none" w:sz="0" w:space="0" w:color="auto"/>
      </w:divBdr>
    </w:div>
    <w:div w:id="911696061">
      <w:bodyDiv w:val="1"/>
      <w:marLeft w:val="0"/>
      <w:marRight w:val="0"/>
      <w:marTop w:val="0"/>
      <w:marBottom w:val="0"/>
      <w:divBdr>
        <w:top w:val="none" w:sz="0" w:space="0" w:color="auto"/>
        <w:left w:val="none" w:sz="0" w:space="0" w:color="auto"/>
        <w:bottom w:val="none" w:sz="0" w:space="0" w:color="auto"/>
        <w:right w:val="none" w:sz="0" w:space="0" w:color="auto"/>
      </w:divBdr>
    </w:div>
    <w:div w:id="969283011">
      <w:bodyDiv w:val="1"/>
      <w:marLeft w:val="0"/>
      <w:marRight w:val="0"/>
      <w:marTop w:val="0"/>
      <w:marBottom w:val="0"/>
      <w:divBdr>
        <w:top w:val="none" w:sz="0" w:space="0" w:color="auto"/>
        <w:left w:val="none" w:sz="0" w:space="0" w:color="auto"/>
        <w:bottom w:val="none" w:sz="0" w:space="0" w:color="auto"/>
        <w:right w:val="none" w:sz="0" w:space="0" w:color="auto"/>
      </w:divBdr>
    </w:div>
    <w:div w:id="979770619">
      <w:bodyDiv w:val="1"/>
      <w:marLeft w:val="0"/>
      <w:marRight w:val="0"/>
      <w:marTop w:val="0"/>
      <w:marBottom w:val="0"/>
      <w:divBdr>
        <w:top w:val="none" w:sz="0" w:space="0" w:color="auto"/>
        <w:left w:val="none" w:sz="0" w:space="0" w:color="auto"/>
        <w:bottom w:val="none" w:sz="0" w:space="0" w:color="auto"/>
        <w:right w:val="none" w:sz="0" w:space="0" w:color="auto"/>
      </w:divBdr>
    </w:div>
    <w:div w:id="1264612033">
      <w:bodyDiv w:val="1"/>
      <w:marLeft w:val="0"/>
      <w:marRight w:val="0"/>
      <w:marTop w:val="0"/>
      <w:marBottom w:val="0"/>
      <w:divBdr>
        <w:top w:val="none" w:sz="0" w:space="0" w:color="auto"/>
        <w:left w:val="none" w:sz="0" w:space="0" w:color="auto"/>
        <w:bottom w:val="none" w:sz="0" w:space="0" w:color="auto"/>
        <w:right w:val="none" w:sz="0" w:space="0" w:color="auto"/>
      </w:divBdr>
    </w:div>
    <w:div w:id="1319919948">
      <w:bodyDiv w:val="1"/>
      <w:marLeft w:val="0"/>
      <w:marRight w:val="0"/>
      <w:marTop w:val="0"/>
      <w:marBottom w:val="0"/>
      <w:divBdr>
        <w:top w:val="none" w:sz="0" w:space="0" w:color="auto"/>
        <w:left w:val="none" w:sz="0" w:space="0" w:color="auto"/>
        <w:bottom w:val="none" w:sz="0" w:space="0" w:color="auto"/>
        <w:right w:val="none" w:sz="0" w:space="0" w:color="auto"/>
      </w:divBdr>
    </w:div>
    <w:div w:id="1356468295">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719552703">
      <w:bodyDiv w:val="1"/>
      <w:marLeft w:val="0"/>
      <w:marRight w:val="0"/>
      <w:marTop w:val="0"/>
      <w:marBottom w:val="0"/>
      <w:divBdr>
        <w:top w:val="none" w:sz="0" w:space="0" w:color="auto"/>
        <w:left w:val="none" w:sz="0" w:space="0" w:color="auto"/>
        <w:bottom w:val="none" w:sz="0" w:space="0" w:color="auto"/>
        <w:right w:val="none" w:sz="0" w:space="0" w:color="auto"/>
      </w:divBdr>
    </w:div>
    <w:div w:id="1791778140">
      <w:bodyDiv w:val="1"/>
      <w:marLeft w:val="0"/>
      <w:marRight w:val="0"/>
      <w:marTop w:val="0"/>
      <w:marBottom w:val="0"/>
      <w:divBdr>
        <w:top w:val="none" w:sz="0" w:space="0" w:color="auto"/>
        <w:left w:val="none" w:sz="0" w:space="0" w:color="auto"/>
        <w:bottom w:val="none" w:sz="0" w:space="0" w:color="auto"/>
        <w:right w:val="none" w:sz="0" w:space="0" w:color="auto"/>
      </w:divBdr>
    </w:div>
    <w:div w:id="1885562630">
      <w:bodyDiv w:val="1"/>
      <w:marLeft w:val="0"/>
      <w:marRight w:val="0"/>
      <w:marTop w:val="0"/>
      <w:marBottom w:val="0"/>
      <w:divBdr>
        <w:top w:val="none" w:sz="0" w:space="0" w:color="auto"/>
        <w:left w:val="none" w:sz="0" w:space="0" w:color="auto"/>
        <w:bottom w:val="none" w:sz="0" w:space="0" w:color="auto"/>
        <w:right w:val="none" w:sz="0" w:space="0" w:color="auto"/>
      </w:divBdr>
    </w:div>
    <w:div w:id="1945382738">
      <w:bodyDiv w:val="1"/>
      <w:marLeft w:val="0"/>
      <w:marRight w:val="0"/>
      <w:marTop w:val="0"/>
      <w:marBottom w:val="0"/>
      <w:divBdr>
        <w:top w:val="none" w:sz="0" w:space="0" w:color="auto"/>
        <w:left w:val="none" w:sz="0" w:space="0" w:color="auto"/>
        <w:bottom w:val="none" w:sz="0" w:space="0" w:color="auto"/>
        <w:right w:val="none" w:sz="0" w:space="0" w:color="auto"/>
      </w:divBdr>
    </w:div>
    <w:div w:id="1947611795">
      <w:bodyDiv w:val="1"/>
      <w:marLeft w:val="0"/>
      <w:marRight w:val="0"/>
      <w:marTop w:val="0"/>
      <w:marBottom w:val="0"/>
      <w:divBdr>
        <w:top w:val="none" w:sz="0" w:space="0" w:color="auto"/>
        <w:left w:val="none" w:sz="0" w:space="0" w:color="auto"/>
        <w:bottom w:val="none" w:sz="0" w:space="0" w:color="auto"/>
        <w:right w:val="none" w:sz="0" w:space="0" w:color="auto"/>
      </w:divBdr>
    </w:div>
    <w:div w:id="20528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МУИТ</dc:creator>
  <cp:lastModifiedBy>Пользователь Windows</cp:lastModifiedBy>
  <cp:revision>12</cp:revision>
  <cp:lastPrinted>2021-08-27T07:49:00Z</cp:lastPrinted>
  <dcterms:created xsi:type="dcterms:W3CDTF">2024-11-05T08:31:00Z</dcterms:created>
  <dcterms:modified xsi:type="dcterms:W3CDTF">2025-11-04T13:14:00Z</dcterms:modified>
</cp:coreProperties>
</file>